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jc w:val="center"/>
        <w:rPr>
          <w:rFonts w:ascii="宋体" w:hAnsi="宋体" w:hint="eastAsia"/>
          <w:b/>
          <w:sz w:val="28"/>
          <w:szCs w:val="28"/>
        </w:rPr>
      </w:pPr>
      <w:r w:rsidRPr="00486C53">
        <w:rPr>
          <w:rFonts w:ascii="宋体" w:hAnsi="宋体" w:hint="eastAsia"/>
          <w:b/>
          <w:sz w:val="28"/>
          <w:szCs w:val="28"/>
        </w:rPr>
        <w:t>工厂检验、测试和试验项目</w:t>
      </w:r>
    </w:p>
    <w:p w:rsidR="004236BB" w:rsidRPr="00486C53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jc w:val="center"/>
        <w:rPr>
          <w:rFonts w:ascii="宋体" w:hAnsi="宋体" w:hint="eastAsia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1E0"/>
      </w:tblPr>
      <w:tblGrid>
        <w:gridCol w:w="828"/>
        <w:gridCol w:w="2340"/>
        <w:gridCol w:w="5354"/>
      </w:tblGrid>
      <w:tr w:rsidR="004236BB" w:rsidRPr="00486C53" w:rsidTr="005526D3">
        <w:trPr>
          <w:jc w:val="center"/>
        </w:trPr>
        <w:tc>
          <w:tcPr>
            <w:tcW w:w="8522" w:type="dxa"/>
            <w:gridSpan w:val="3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部件名称：</w:t>
            </w:r>
            <w:r>
              <w:rPr>
                <w:rFonts w:ascii="宋体" w:hAnsi="宋体" w:hint="eastAsia"/>
                <w:sz w:val="24"/>
              </w:rPr>
              <w:t>起重机</w:t>
            </w:r>
          </w:p>
        </w:tc>
      </w:tr>
      <w:tr w:rsidR="004236BB" w:rsidRPr="00486C53" w:rsidTr="005526D3">
        <w:trPr>
          <w:jc w:val="center"/>
        </w:trPr>
        <w:tc>
          <w:tcPr>
            <w:tcW w:w="8522" w:type="dxa"/>
            <w:gridSpan w:val="3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标准：</w:t>
            </w:r>
          </w:p>
          <w:p w:rsidR="004236BB" w:rsidRPr="00BF7046" w:rsidRDefault="004236BB" w:rsidP="005526D3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BF7046">
              <w:rPr>
                <w:rFonts w:ascii="宋体" w:hAnsi="宋体" w:hint="eastAsia"/>
                <w:sz w:val="24"/>
              </w:rPr>
              <w:t>GB5905-86          起重机实验规范和程序</w:t>
            </w:r>
          </w:p>
          <w:p w:rsidR="004236BB" w:rsidRPr="00BF7046" w:rsidRDefault="004236BB" w:rsidP="005526D3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 w:rsidRPr="00BF7046">
              <w:rPr>
                <w:rFonts w:ascii="宋体" w:hAnsi="宋体" w:hint="eastAsia"/>
                <w:sz w:val="24"/>
              </w:rPr>
              <w:t>GB8923-88          涂装前钢材表面锈蚀等级和除锈等级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60" w:lineRule="exact"/>
              <w:ind w:right="26" w:firstLine="420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GB/T11345-89《钢焊缝手工超声波探伤方法和探伤结果的分级》</w:t>
            </w:r>
          </w:p>
        </w:tc>
      </w:tr>
      <w:tr w:rsidR="004236BB" w:rsidRPr="00486C53" w:rsidTr="005526D3">
        <w:trPr>
          <w:jc w:val="center"/>
        </w:trPr>
        <w:tc>
          <w:tcPr>
            <w:tcW w:w="8522" w:type="dxa"/>
            <w:gridSpan w:val="3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试验标准：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 w:firstLine="420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GB6067《起重机械安全规定》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 w:firstLine="420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GB700-88《碳素结构钢》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 w:firstLine="420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GB1591-88《低合金结构钢》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 w:firstLine="420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GB5680-80《高锰钢铸件技术条件》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 w:firstLine="420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GB11352《一般工程用铸造碳钢件》</w:t>
            </w:r>
          </w:p>
        </w:tc>
      </w:tr>
      <w:tr w:rsidR="004236BB" w:rsidRPr="00486C53" w:rsidTr="005526D3">
        <w:trPr>
          <w:jc w:val="center"/>
        </w:trPr>
        <w:tc>
          <w:tcPr>
            <w:tcW w:w="8522" w:type="dxa"/>
            <w:gridSpan w:val="3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材料试验项目：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 xml:space="preserve">    物理性能试验、化学分析试验、焊接性试验</w:t>
            </w:r>
          </w:p>
        </w:tc>
      </w:tr>
      <w:tr w:rsidR="004236BB" w:rsidRPr="00486C53" w:rsidTr="005526D3">
        <w:trPr>
          <w:jc w:val="center"/>
        </w:trPr>
        <w:tc>
          <w:tcPr>
            <w:tcW w:w="8522" w:type="dxa"/>
            <w:gridSpan w:val="3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制造过程检验及试验项目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过程阶段</w:t>
            </w:r>
          </w:p>
        </w:tc>
        <w:tc>
          <w:tcPr>
            <w:tcW w:w="5354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检验及试验项目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原材料进厂检验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理化试验、炉号、批次、外观尺寸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6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6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外购件、外协件检验</w:t>
            </w:r>
          </w:p>
        </w:tc>
        <w:tc>
          <w:tcPr>
            <w:tcW w:w="5354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外观尺寸、理化试验、机械性能试验、通电试验、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硬度检验、无损探伤检验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下料检验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外观尺寸、坡口形式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零部件检验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外观尺寸、焊缝外观质量、无损探伤检验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构件组装、焊接检验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外观尺寸、焊缝外观质量、无损探伤检验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部件总装检验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各相关配合尺寸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6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6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空载运行试验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各种状态下工作有效、各机构运转正常、制动可靠、操作系统、电气控制工作可靠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验收检验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买方参加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防腐检验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除绣等级、涂层外观质量、涂层厚度、结合力</w:t>
            </w:r>
          </w:p>
        </w:tc>
      </w:tr>
      <w:tr w:rsidR="004236BB" w:rsidRPr="00486C53" w:rsidTr="005526D3">
        <w:trPr>
          <w:jc w:val="center"/>
        </w:trPr>
        <w:tc>
          <w:tcPr>
            <w:tcW w:w="82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60" w:lineRule="auto"/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6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负载运行试验</w:t>
            </w:r>
          </w:p>
        </w:tc>
        <w:tc>
          <w:tcPr>
            <w:tcW w:w="5354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各机构动作灵活、制动性能可靠、结构和机构不应损坏、连接无松动</w:t>
            </w:r>
          </w:p>
        </w:tc>
      </w:tr>
    </w:tbl>
    <w:p w:rsidR="004236BB" w:rsidRPr="00486C53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jc w:val="center"/>
        <w:rPr>
          <w:rFonts w:ascii="宋体" w:hAnsi="宋体" w:hint="eastAsia"/>
          <w:b/>
          <w:sz w:val="28"/>
          <w:szCs w:val="28"/>
        </w:rPr>
      </w:pPr>
      <w:r w:rsidRPr="00486C53">
        <w:rPr>
          <w:rFonts w:ascii="宋体" w:hAnsi="宋体" w:hint="eastAsia"/>
          <w:b/>
          <w:sz w:val="28"/>
          <w:szCs w:val="28"/>
        </w:rPr>
        <w:t>检测、测试、实验项目（原材料）</w:t>
      </w:r>
    </w:p>
    <w:tbl>
      <w:tblPr>
        <w:tblStyle w:val="a5"/>
        <w:tblW w:w="8524" w:type="dxa"/>
        <w:jc w:val="center"/>
        <w:tblLook w:val="01E0"/>
      </w:tblPr>
      <w:tblGrid>
        <w:gridCol w:w="648"/>
        <w:gridCol w:w="900"/>
        <w:gridCol w:w="2340"/>
        <w:gridCol w:w="1080"/>
        <w:gridCol w:w="2135"/>
        <w:gridCol w:w="1421"/>
      </w:tblGrid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lastRenderedPageBreak/>
              <w:t>序号</w:t>
            </w:r>
          </w:p>
        </w:tc>
        <w:tc>
          <w:tcPr>
            <w:tcW w:w="324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检查、测试、实验项目</w:t>
            </w:r>
          </w:p>
        </w:tc>
        <w:tc>
          <w:tcPr>
            <w:tcW w:w="108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特征尺寸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（mm）</w:t>
            </w:r>
          </w:p>
        </w:tc>
        <w:tc>
          <w:tcPr>
            <w:tcW w:w="2135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合格标准值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（mm）</w:t>
            </w:r>
          </w:p>
        </w:tc>
        <w:tc>
          <w:tcPr>
            <w:tcW w:w="1421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检查、测试、实验方法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材 质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吊板、吊叉</w:t>
            </w: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优质低碳镇静钢或低碳合金钢</w:t>
            </w:r>
          </w:p>
        </w:tc>
        <w:tc>
          <w:tcPr>
            <w:tcW w:w="1421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根据设计要求查材质证明或材质化验单。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开式齿轮</w:t>
            </w:r>
          </w:p>
        </w:tc>
        <w:tc>
          <w:tcPr>
            <w:tcW w:w="1080" w:type="dxa"/>
            <w:vMerge w:val="restart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不低于45号钢</w:t>
            </w:r>
          </w:p>
        </w:tc>
        <w:tc>
          <w:tcPr>
            <w:tcW w:w="1421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不低于ZG310-570</w:t>
            </w:r>
          </w:p>
        </w:tc>
        <w:tc>
          <w:tcPr>
            <w:tcW w:w="1421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减速器一级传动小齿轮</w:t>
            </w:r>
          </w:p>
        </w:tc>
        <w:tc>
          <w:tcPr>
            <w:tcW w:w="1080" w:type="dxa"/>
            <w:vMerge w:val="restart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不低于45号钢</w:t>
            </w:r>
          </w:p>
        </w:tc>
        <w:tc>
          <w:tcPr>
            <w:tcW w:w="1421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不低于ZG310-570</w:t>
            </w:r>
          </w:p>
        </w:tc>
        <w:tc>
          <w:tcPr>
            <w:tcW w:w="1421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卷筒轴</w:t>
            </w: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不低于45号钢</w:t>
            </w:r>
          </w:p>
        </w:tc>
        <w:tc>
          <w:tcPr>
            <w:tcW w:w="1421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联轴器、制动轮</w:t>
            </w:r>
          </w:p>
        </w:tc>
        <w:tc>
          <w:tcPr>
            <w:tcW w:w="1080" w:type="dxa"/>
            <w:vMerge w:val="restart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不低于45号钢</w:t>
            </w:r>
          </w:p>
        </w:tc>
        <w:tc>
          <w:tcPr>
            <w:tcW w:w="1421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不低于ZG310-570</w:t>
            </w:r>
          </w:p>
        </w:tc>
        <w:tc>
          <w:tcPr>
            <w:tcW w:w="1421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0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钢丝绳</w:t>
            </w:r>
          </w:p>
        </w:tc>
        <w:tc>
          <w:tcPr>
            <w:tcW w:w="234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型号、规格</w:t>
            </w: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</w:p>
        </w:tc>
        <w:tc>
          <w:tcPr>
            <w:tcW w:w="2135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符合图纸</w:t>
            </w:r>
          </w:p>
        </w:tc>
        <w:tc>
          <w:tcPr>
            <w:tcW w:w="1421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2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查进货单据</w:t>
            </w:r>
          </w:p>
        </w:tc>
      </w:tr>
    </w:tbl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rPr>
          <w:rFonts w:ascii="宋体" w:hAnsi="宋体" w:hint="eastAsia"/>
          <w:b/>
          <w:sz w:val="28"/>
          <w:szCs w:val="28"/>
        </w:rPr>
      </w:pPr>
    </w:p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jc w:val="center"/>
        <w:rPr>
          <w:rFonts w:ascii="宋体" w:hAnsi="宋体" w:hint="eastAsia"/>
          <w:b/>
          <w:sz w:val="28"/>
          <w:szCs w:val="28"/>
        </w:rPr>
      </w:pPr>
      <w:r w:rsidRPr="00486C53">
        <w:rPr>
          <w:rFonts w:ascii="宋体" w:hAnsi="宋体" w:hint="eastAsia"/>
          <w:b/>
          <w:sz w:val="28"/>
          <w:szCs w:val="28"/>
        </w:rPr>
        <w:t>检测、测试、实验项目（传动件）</w:t>
      </w:r>
    </w:p>
    <w:p w:rsidR="004236BB" w:rsidRPr="00486C53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jc w:val="center"/>
        <w:rPr>
          <w:rFonts w:ascii="宋体" w:hAnsi="宋体" w:hint="eastAsia"/>
          <w:b/>
          <w:sz w:val="28"/>
          <w:szCs w:val="28"/>
        </w:rPr>
      </w:pPr>
    </w:p>
    <w:tbl>
      <w:tblPr>
        <w:tblStyle w:val="a5"/>
        <w:tblW w:w="8578" w:type="dxa"/>
        <w:jc w:val="center"/>
        <w:tblInd w:w="-123" w:type="dxa"/>
        <w:tblLayout w:type="fixed"/>
        <w:tblLook w:val="01E0"/>
      </w:tblPr>
      <w:tblGrid>
        <w:gridCol w:w="591"/>
        <w:gridCol w:w="360"/>
        <w:gridCol w:w="1260"/>
        <w:gridCol w:w="180"/>
        <w:gridCol w:w="360"/>
        <w:gridCol w:w="1080"/>
        <w:gridCol w:w="720"/>
        <w:gridCol w:w="1620"/>
        <w:gridCol w:w="2407"/>
      </w:tblGrid>
      <w:tr w:rsidR="004236BB" w:rsidRPr="00486C53" w:rsidTr="005526D3">
        <w:trPr>
          <w:jc w:val="center"/>
        </w:trPr>
        <w:tc>
          <w:tcPr>
            <w:tcW w:w="591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40" w:type="dxa"/>
            <w:gridSpan w:val="5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检查、测试、实验项目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特征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尺寸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合格标准值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检查、测试、实验方法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滑轮</w:t>
            </w: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50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灵活性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灵活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用手转动，灵活无卡阻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50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绳槽粗糙度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Ra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6.3µm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对比法目测检查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506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绳槽与样板间隙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≤0.5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用标准样板与塞尺检查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133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滑轮槽两侧的壁厚差</w:t>
            </w: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1224"/>
                <w:tab w:val="left" w:pos="133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外径≤700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≤3</w:t>
            </w:r>
          </w:p>
        </w:tc>
        <w:tc>
          <w:tcPr>
            <w:tcW w:w="24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用千分尺检查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3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1224"/>
                <w:tab w:val="left" w:pos="133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外径≥700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≤4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铸造缺陷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684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符合规范要求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卷筒</w:t>
            </w:r>
          </w:p>
        </w:tc>
        <w:tc>
          <w:tcPr>
            <w:tcW w:w="12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卷筒壁厚差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外径</w:t>
            </w: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≤700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≤3</w:t>
            </w:r>
          </w:p>
        </w:tc>
        <w:tc>
          <w:tcPr>
            <w:tcW w:w="24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在卷筒端部或中部钻6个ф6的孔进行检测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≤1000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&gt;1000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≤8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绳槽底径公差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不大于h10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用千分尺检查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过渡绳槽凸峰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铲平、磨光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绳槽粗糙度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Ra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12.5µm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对比法目测检查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减速</w:t>
            </w:r>
            <w:r w:rsidRPr="00486C53">
              <w:rPr>
                <w:rFonts w:ascii="宋体" w:hAnsi="宋体" w:hint="eastAsia"/>
                <w:sz w:val="24"/>
              </w:rPr>
              <w:lastRenderedPageBreak/>
              <w:t>器</w:t>
            </w: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lastRenderedPageBreak/>
              <w:t>封闭接合面的间隙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≤0.03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用塞尺检查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无负荷运转距离</w:t>
            </w:r>
            <w:smartTag w:uri="urn:schemas-microsoft-com:office:smarttags" w:element="chmetcnv">
              <w:smartTagPr>
                <w:attr w:name="UnitName" w:val="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C53">
                <w:rPr>
                  <w:rFonts w:ascii="宋体" w:hAnsi="宋体" w:hint="eastAsia"/>
                  <w:sz w:val="24"/>
                </w:rPr>
                <w:t>1m</w:t>
              </w:r>
            </w:smartTag>
            <w:r w:rsidRPr="00486C53">
              <w:rPr>
                <w:rFonts w:ascii="宋体" w:hAnsi="宋体" w:hint="eastAsia"/>
                <w:sz w:val="24"/>
              </w:rPr>
              <w:t>处的噪</w:t>
            </w:r>
            <w:r w:rsidRPr="00486C53">
              <w:rPr>
                <w:rFonts w:ascii="宋体" w:hAnsi="宋体" w:hint="eastAsia"/>
                <w:sz w:val="24"/>
              </w:rPr>
              <w:lastRenderedPageBreak/>
              <w:t>音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≤85dB(A)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分贝仪检测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齿轮精度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</w:t>
            </w:r>
            <w:smartTag w:uri="urn:schemas-microsoft-com:office:smarttags" w:element="chsdate">
              <w:smartTagPr>
                <w:attr w:name="Year" w:val="2008"/>
                <w:attr w:name="Month" w:val="8"/>
                <w:attr w:name="Day" w:val="7"/>
                <w:attr w:name="IsLunarDate" w:val="False"/>
                <w:attr w:name="IsROCDate" w:val="False"/>
              </w:smartTagPr>
              <w:r w:rsidRPr="00486C53">
                <w:rPr>
                  <w:rFonts w:ascii="宋体" w:hAnsi="宋体" w:hint="eastAsia"/>
                  <w:sz w:val="24"/>
                </w:rPr>
                <w:t>8-8-7</w:t>
              </w:r>
            </w:smartTag>
            <w:r w:rsidRPr="00486C53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仪器检测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齿面粗糙度</w:t>
            </w:r>
          </w:p>
        </w:tc>
        <w:tc>
          <w:tcPr>
            <w:tcW w:w="1440" w:type="dxa"/>
            <w:gridSpan w:val="2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法向模数≤8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Ra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3.2µm</w:t>
            </w:r>
          </w:p>
        </w:tc>
        <w:tc>
          <w:tcPr>
            <w:tcW w:w="24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对比法目测检查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法向模数&gt;8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6.3µm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有无渗油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空、动载荷试验后目测检查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40" w:type="dxa"/>
            <w:gridSpan w:val="5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检查、测试、实验项目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特征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尺寸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合格标准值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检查、测试、实验方法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开式齿轮</w:t>
            </w: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顶间间隙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在标准范围内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最小侧隙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&gt;最小保证侧隙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用塞尺检查</w:t>
            </w:r>
          </w:p>
        </w:tc>
      </w:tr>
      <w:tr w:rsidR="004236BB" w:rsidRPr="00486C53" w:rsidTr="005526D3">
        <w:trPr>
          <w:trHeight w:val="431"/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啮合接触斑点</w:t>
            </w:r>
          </w:p>
        </w:tc>
        <w:tc>
          <w:tcPr>
            <w:tcW w:w="1440" w:type="dxa"/>
            <w:gridSpan w:val="2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齿高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≥40</w:t>
            </w:r>
          </w:p>
        </w:tc>
        <w:tc>
          <w:tcPr>
            <w:tcW w:w="24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24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用光泽法检测,按最小斑点的面积判定,斑点应趣近中部,齿顶和两端棱边处不允许接触。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齿长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≥50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齿面硬度</w:t>
            </w:r>
          </w:p>
        </w:tc>
        <w:tc>
          <w:tcPr>
            <w:tcW w:w="1440" w:type="dxa"/>
            <w:gridSpan w:val="2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大齿轮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HB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≥190</w:t>
            </w:r>
          </w:p>
        </w:tc>
        <w:tc>
          <w:tcPr>
            <w:tcW w:w="24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用硬度计检查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小齿轮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≥240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齿面粗糙度</w:t>
            </w:r>
          </w:p>
        </w:tc>
        <w:tc>
          <w:tcPr>
            <w:tcW w:w="1440" w:type="dxa"/>
            <w:gridSpan w:val="2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法向模数≤8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Ra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6.3µm</w:t>
            </w:r>
          </w:p>
        </w:tc>
        <w:tc>
          <w:tcPr>
            <w:tcW w:w="24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对比法目测检查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法向模数&gt;8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12.5µm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铸造缺陷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符合标准规定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24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裂纹用20倍放大镜或用磁粉探伤检查,缺陷面积用深度尺或带深度尺的游标卡尺检查,缺陷深度用钢板尺或游标尺检查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联轴器与制动器</w:t>
            </w: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弹性联轴器柱销与锥孔接触面积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≥60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着色法检查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制动面粗糙度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Ra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1.6µm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对比法目测检查</w:t>
            </w:r>
          </w:p>
        </w:tc>
      </w:tr>
      <w:tr w:rsidR="004236BB" w:rsidRPr="00486C53" w:rsidTr="005526D3">
        <w:trPr>
          <w:trHeight w:val="345"/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制造面硬度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HBC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35～45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用硬度计检查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制动带与制动轮接触面积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≥75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240" w:lineRule="exact"/>
              <w:ind w:right="-108"/>
              <w:rPr>
                <w:rFonts w:ascii="宋体" w:hAnsi="宋体" w:hint="eastAsia"/>
                <w:sz w:val="24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C53">
                <w:rPr>
                  <w:rFonts w:ascii="宋体" w:hAnsi="宋体" w:hint="eastAsia"/>
                  <w:sz w:val="24"/>
                </w:rPr>
                <w:t>20mm</w:t>
              </w:r>
            </w:smartTag>
            <w:r w:rsidRPr="00486C53">
              <w:rPr>
                <w:rFonts w:ascii="宋体" w:hAnsi="宋体" w:hint="eastAsia"/>
                <w:sz w:val="24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C53">
                <w:rPr>
                  <w:rFonts w:ascii="宋体" w:hAnsi="宋体" w:hint="eastAsia"/>
                  <w:sz w:val="24"/>
                </w:rPr>
                <w:t>20mm</w:t>
              </w:r>
            </w:smartTag>
            <w:r w:rsidRPr="00486C53">
              <w:rPr>
                <w:rFonts w:ascii="宋体" w:hAnsi="宋体" w:hint="eastAsia"/>
                <w:sz w:val="24"/>
              </w:rPr>
              <w:t>反范围内有二点接触时可连续计算接触面积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制动带与闸瓦间隙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/>
                <w:sz w:val="24"/>
              </w:rPr>
              <w:t>mm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按标准执行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用塞尺检测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制动轮径向跳动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/>
                <w:sz w:val="24"/>
              </w:rPr>
              <w:t>mm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9级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用百分表检查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2880" w:type="dxa"/>
            <w:gridSpan w:val="4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制动轮端面跳动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/>
                <w:sz w:val="24"/>
              </w:rPr>
              <w:t>mm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10级</w:t>
            </w:r>
          </w:p>
        </w:tc>
        <w:tc>
          <w:tcPr>
            <w:tcW w:w="24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用百分表检查</w:t>
            </w:r>
          </w:p>
        </w:tc>
      </w:tr>
      <w:tr w:rsidR="004236BB" w:rsidRPr="00486C53" w:rsidTr="005526D3">
        <w:trPr>
          <w:trHeight w:val="531"/>
          <w:jc w:val="center"/>
        </w:trPr>
        <w:tc>
          <w:tcPr>
            <w:tcW w:w="591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联轴器与制</w:t>
            </w:r>
            <w:r w:rsidRPr="00486C53">
              <w:rPr>
                <w:rFonts w:ascii="宋体" w:hAnsi="宋体" w:hint="eastAsia"/>
                <w:sz w:val="24"/>
              </w:rPr>
              <w:lastRenderedPageBreak/>
              <w:t>动器</w:t>
            </w:r>
          </w:p>
        </w:tc>
        <w:tc>
          <w:tcPr>
            <w:tcW w:w="12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lastRenderedPageBreak/>
              <w:t>弹性联轴器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端面间隙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形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最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大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直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lastRenderedPageBreak/>
              <w:t>径</w:t>
            </w: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lastRenderedPageBreak/>
              <w:t>120～220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mm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1.5～6</w:t>
            </w:r>
          </w:p>
        </w:tc>
        <w:tc>
          <w:tcPr>
            <w:tcW w:w="24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用游标卡尺检查</w:t>
            </w:r>
          </w:p>
        </w:tc>
      </w:tr>
      <w:tr w:rsidR="004236BB" w:rsidRPr="00486C53" w:rsidTr="005526D3">
        <w:trPr>
          <w:trHeight w:val="609"/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260～330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2～9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410～500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2～15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齿轮联轴器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端面间隙</w:t>
            </w:r>
          </w:p>
        </w:tc>
        <w:tc>
          <w:tcPr>
            <w:tcW w:w="540" w:type="dxa"/>
            <w:gridSpan w:val="2"/>
            <w:vMerge w:val="restart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外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形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最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大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直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3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170～250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mm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≥2.5</w:t>
            </w:r>
          </w:p>
        </w:tc>
        <w:tc>
          <w:tcPr>
            <w:tcW w:w="24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用游标卡尺检查</w:t>
            </w: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290～590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≥5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trHeight w:val="445"/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680～780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≥7.5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59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506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700"/>
                <w:tab w:val="left" w:pos="2772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600～1100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79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540"/>
                <w:tab w:val="left" w:pos="72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00" w:lineRule="exact"/>
              <w:ind w:right="-95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≥10</w:t>
            </w:r>
          </w:p>
        </w:tc>
        <w:tc>
          <w:tcPr>
            <w:tcW w:w="24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rPr>
                <w:rFonts w:ascii="宋体" w:hAnsi="宋体" w:hint="eastAsia"/>
                <w:sz w:val="24"/>
              </w:rPr>
            </w:pPr>
          </w:p>
        </w:tc>
      </w:tr>
    </w:tbl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jc w:val="center"/>
        <w:rPr>
          <w:rFonts w:ascii="宋体" w:hAnsi="宋体" w:hint="eastAsia"/>
          <w:b/>
          <w:sz w:val="32"/>
          <w:szCs w:val="32"/>
        </w:rPr>
      </w:pPr>
    </w:p>
    <w:p w:rsidR="004236BB" w:rsidRPr="00486C53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jc w:val="center"/>
        <w:rPr>
          <w:rFonts w:ascii="宋体" w:hAnsi="宋体" w:hint="eastAsia"/>
          <w:b/>
          <w:sz w:val="28"/>
          <w:szCs w:val="28"/>
        </w:rPr>
      </w:pPr>
      <w:r w:rsidRPr="00486C53">
        <w:rPr>
          <w:rFonts w:ascii="宋体" w:hAnsi="宋体" w:hint="eastAsia"/>
          <w:b/>
          <w:sz w:val="28"/>
          <w:szCs w:val="28"/>
        </w:rPr>
        <w:t>检测、测试、实验项目（机架形状）</w:t>
      </w:r>
    </w:p>
    <w:p w:rsidR="004236BB" w:rsidRPr="00055076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360" w:lineRule="auto"/>
        <w:ind w:right="26"/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Style w:val="a5"/>
        <w:tblW w:w="8388" w:type="dxa"/>
        <w:jc w:val="center"/>
        <w:tblLayout w:type="fixed"/>
        <w:tblLook w:val="01E0"/>
      </w:tblPr>
      <w:tblGrid>
        <w:gridCol w:w="648"/>
        <w:gridCol w:w="1440"/>
        <w:gridCol w:w="1620"/>
        <w:gridCol w:w="720"/>
        <w:gridCol w:w="1620"/>
        <w:gridCol w:w="2340"/>
      </w:tblGrid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6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检查、测试、实验项目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特征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尺寸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合格标准值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检查、测试、实验方法</w:t>
            </w:r>
          </w:p>
        </w:tc>
      </w:tr>
      <w:tr w:rsidR="004236BB" w:rsidRPr="00486C53" w:rsidTr="005526D3">
        <w:trPr>
          <w:trHeight w:val="480"/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各部件基座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单个平面度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 xml:space="preserve">   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≤0.5</w:t>
            </w:r>
          </w:p>
        </w:tc>
        <w:tc>
          <w:tcPr>
            <w:tcW w:w="23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用平尺、塞尺检查或用水准仪检查</w:t>
            </w:r>
          </w:p>
        </w:tc>
      </w:tr>
      <w:tr w:rsidR="004236BB" w:rsidRPr="00486C53" w:rsidTr="005526D3">
        <w:trPr>
          <w:trHeight w:val="480"/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相互高度差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≤0.5～1.0</w:t>
            </w:r>
          </w:p>
        </w:tc>
        <w:tc>
          <w:tcPr>
            <w:tcW w:w="23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翼板平面度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H形梁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≤b/150且≤2</w:t>
            </w:r>
          </w:p>
        </w:tc>
        <w:tc>
          <w:tcPr>
            <w:tcW w:w="23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角尺、钢板尺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箱形梁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≤b/200且≤2</w:t>
            </w:r>
          </w:p>
        </w:tc>
        <w:tc>
          <w:tcPr>
            <w:tcW w:w="23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06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翼板平面度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≤a/150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且≤2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角尺、钢板尺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06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腹板垂直度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≤H/500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且≤2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06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翼板与梁中心的对称度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△≤2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复板平面度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受压区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f≤0.7δ</w:t>
            </w:r>
          </w:p>
        </w:tc>
        <w:tc>
          <w:tcPr>
            <w:tcW w:w="23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C53">
                <w:rPr>
                  <w:rFonts w:ascii="宋体" w:hAnsi="宋体" w:hint="eastAsia"/>
                  <w:sz w:val="24"/>
                </w:rPr>
                <w:t>1m</w:t>
              </w:r>
            </w:smartTag>
            <w:r w:rsidRPr="00486C53">
              <w:rPr>
                <w:rFonts w:ascii="宋体" w:hAnsi="宋体" w:hint="eastAsia"/>
                <w:sz w:val="24"/>
              </w:rPr>
              <w:t>平尺和钢板尺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1404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其它区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f=δ</w:t>
            </w:r>
          </w:p>
        </w:tc>
        <w:tc>
          <w:tcPr>
            <w:tcW w:w="23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扭曲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</w:t>
            </w:r>
            <w:smartTag w:uri="urn:schemas-microsoft-com:office:smarttags" w:element="chmetcnv">
              <w:smartTagPr>
                <w:attr w:name="UnitName" w:val="m"/>
                <w:attr w:name="SourceValue" w:val="3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C53">
                <w:rPr>
                  <w:rFonts w:ascii="宋体" w:hAnsi="宋体" w:hint="eastAsia"/>
                  <w:sz w:val="24"/>
                </w:rPr>
                <w:t>3.5m</w:t>
              </w:r>
            </w:smartTag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弦线、钢板尺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&gt;</w:t>
            </w:r>
            <w:smartTag w:uri="urn:schemas-microsoft-com:office:smarttags" w:element="chmetcnv">
              <w:smartTagPr>
                <w:attr w:name="UnitName" w:val="m"/>
                <w:attr w:name="SourceValue" w:val="3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C53">
                <w:rPr>
                  <w:rFonts w:ascii="宋体" w:hAnsi="宋体" w:hint="eastAsia"/>
                  <w:sz w:val="24"/>
                </w:rPr>
                <w:t>3.5m</w:t>
              </w:r>
            </w:smartTag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06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正面弯曲度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1/1500，且&lt; 4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弦线、钢板尺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06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700"/>
                <w:tab w:val="left" w:pos="2880"/>
                <w:tab w:val="left" w:pos="3132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506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侧面弯曲度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1/1500，且&lt; 6</w:t>
            </w:r>
          </w:p>
        </w:tc>
        <w:tc>
          <w:tcPr>
            <w:tcW w:w="23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弦线、钢板尺</w:t>
            </w:r>
          </w:p>
        </w:tc>
      </w:tr>
    </w:tbl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ind w:right="506"/>
        <w:rPr>
          <w:rFonts w:ascii="宋体" w:hAnsi="宋体" w:hint="eastAsia"/>
          <w:sz w:val="18"/>
          <w:szCs w:val="18"/>
        </w:rPr>
      </w:pPr>
    </w:p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ind w:right="506"/>
        <w:rPr>
          <w:rFonts w:ascii="宋体" w:hAnsi="宋体" w:hint="eastAsia"/>
          <w:sz w:val="18"/>
          <w:szCs w:val="18"/>
        </w:rPr>
      </w:pPr>
    </w:p>
    <w:p w:rsidR="004236BB" w:rsidRPr="00486C53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ind w:right="26"/>
        <w:jc w:val="center"/>
        <w:rPr>
          <w:rFonts w:ascii="宋体" w:hAnsi="宋体" w:hint="eastAsia"/>
          <w:b/>
          <w:sz w:val="28"/>
          <w:szCs w:val="28"/>
        </w:rPr>
      </w:pPr>
      <w:r w:rsidRPr="00486C53">
        <w:rPr>
          <w:rFonts w:ascii="宋体" w:hAnsi="宋体" w:hint="eastAsia"/>
          <w:b/>
          <w:sz w:val="28"/>
          <w:szCs w:val="28"/>
        </w:rPr>
        <w:t>检测、测试、实验项目（焊缝）</w:t>
      </w:r>
    </w:p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ind w:right="26"/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Style w:val="a5"/>
        <w:tblW w:w="8388" w:type="dxa"/>
        <w:jc w:val="center"/>
        <w:tblLayout w:type="fixed"/>
        <w:tblLook w:val="01E0"/>
      </w:tblPr>
      <w:tblGrid>
        <w:gridCol w:w="648"/>
        <w:gridCol w:w="720"/>
        <w:gridCol w:w="540"/>
        <w:gridCol w:w="1440"/>
        <w:gridCol w:w="720"/>
        <w:gridCol w:w="1620"/>
        <w:gridCol w:w="2700"/>
      </w:tblGrid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00" w:type="dxa"/>
            <w:gridSpan w:val="3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auto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检查、测试、实验项目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特征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尺寸</w:t>
            </w: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合格标准值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检查、测试、实验方法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主要焊缝内部质量</w:t>
            </w:r>
          </w:p>
        </w:tc>
        <w:tc>
          <w:tcPr>
            <w:tcW w:w="5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卷筒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环缝、纵缝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有见证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查自检记录、焊工资格、焊工号、钢印号并根据要求进行无损检测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传动轴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环缝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有见证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查自检记录、焊工资格、焊工号、钢印号并根据要求进行无损检测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机架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主要受力梁翼板、复对接缝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有见证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查自检记录、焊工资格、焊工号、钢印号并根据要求进行无损检测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主要受力梁间丁字接头角缝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有见证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查自检记录、焊工资格、焊工号、钢印号并根据要求进行无损检测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平衡梁支承梁加强板角缝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有见证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查自检记录、焊工资格、焊工号、钢印号并根据要求进行无损检测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焊缝外观质量</w:t>
            </w:r>
          </w:p>
        </w:tc>
        <w:tc>
          <w:tcPr>
            <w:tcW w:w="198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裂纹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不允许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用20倍放大镜或磁粉探伤检查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咬边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深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≤0.5</w:t>
            </w:r>
          </w:p>
        </w:tc>
        <w:tc>
          <w:tcPr>
            <w:tcW w:w="270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焊接尺、钢板尺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连续长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≤100</w:t>
            </w:r>
          </w:p>
        </w:tc>
        <w:tc>
          <w:tcPr>
            <w:tcW w:w="270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两侧累计长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≤10%焊缝全</w:t>
            </w:r>
            <w:r w:rsidRPr="00486C53">
              <w:rPr>
                <w:rFonts w:ascii="宋体" w:hAnsi="宋体" w:hint="eastAsia"/>
                <w:sz w:val="24"/>
              </w:rPr>
              <w:lastRenderedPageBreak/>
              <w:t>长</w:t>
            </w:r>
          </w:p>
        </w:tc>
        <w:tc>
          <w:tcPr>
            <w:tcW w:w="270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对接焊缝余高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0～3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焊接尺、钢板尺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焊缝宽度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盖过每边坡口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2～4并平缓过度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焊接尺、钢板尺</w:t>
            </w:r>
          </w:p>
        </w:tc>
      </w:tr>
      <w:tr w:rsidR="004236BB" w:rsidRPr="00486C53" w:rsidTr="005526D3">
        <w:trPr>
          <w:trHeight w:val="615"/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角焊缝焊角偏差与凹凸</w:t>
            </w:r>
          </w:p>
        </w:tc>
        <w:tc>
          <w:tcPr>
            <w:tcW w:w="198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K≤6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+1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70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焊接尺</w:t>
            </w:r>
          </w:p>
        </w:tc>
      </w:tr>
      <w:tr w:rsidR="004236BB" w:rsidRPr="00486C53" w:rsidTr="005526D3">
        <w:trPr>
          <w:trHeight w:val="615"/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K &gt; 6～12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＜-1～+1.5</w:t>
            </w:r>
          </w:p>
        </w:tc>
        <w:tc>
          <w:tcPr>
            <w:tcW w:w="270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trHeight w:val="615"/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K≥12</w:t>
            </w: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+2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-1</w:t>
            </w:r>
          </w:p>
        </w:tc>
        <w:tc>
          <w:tcPr>
            <w:tcW w:w="270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气孔</w:t>
            </w:r>
          </w:p>
        </w:tc>
        <w:tc>
          <w:tcPr>
            <w:tcW w:w="198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主要焊缝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ф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C53">
                <w:rPr>
                  <w:rFonts w:ascii="宋体" w:hAnsi="宋体" w:hint="eastAsia"/>
                  <w:sz w:val="24"/>
                </w:rPr>
                <w:t>1.0mm</w:t>
              </w:r>
            </w:smartTag>
            <w:r w:rsidRPr="00486C53">
              <w:rPr>
                <w:rFonts w:ascii="宋体" w:hAnsi="宋体" w:hint="eastAsia"/>
                <w:sz w:val="24"/>
              </w:rPr>
              <w:t>气孔≤3个/m</w:t>
            </w:r>
            <w:r w:rsidRPr="00486C53">
              <w:rPr>
                <w:rFonts w:ascii="宋体" w:hAnsi="宋体" w:hint="eastAsia"/>
                <w:sz w:val="24"/>
                <w:vertAlign w:val="superscript"/>
              </w:rPr>
              <w:t>2</w:t>
            </w:r>
            <w:r w:rsidRPr="00486C53">
              <w:rPr>
                <w:rFonts w:ascii="宋体" w:hAnsi="宋体" w:hint="eastAsia"/>
                <w:sz w:val="24"/>
              </w:rPr>
              <w:t>间距＞20</w:t>
            </w:r>
          </w:p>
        </w:tc>
        <w:tc>
          <w:tcPr>
            <w:tcW w:w="270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焊接尺、钢板尺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三类焊缝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ф</w:t>
            </w:r>
            <w:smartTag w:uri="urn:schemas-microsoft-com:office:smarttags" w:element="chmetcnv">
              <w:smartTagPr>
                <w:attr w:name="UnitName" w:val="mm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C53">
                <w:rPr>
                  <w:rFonts w:ascii="宋体" w:hAnsi="宋体" w:hint="eastAsia"/>
                  <w:sz w:val="24"/>
                </w:rPr>
                <w:t>1.5mm</w:t>
              </w:r>
            </w:smartTag>
            <w:r w:rsidRPr="00486C53">
              <w:rPr>
                <w:rFonts w:ascii="宋体" w:hAnsi="宋体" w:hint="eastAsia"/>
                <w:sz w:val="24"/>
              </w:rPr>
              <w:t>气孔≤3个/m</w:t>
            </w:r>
            <w:r w:rsidRPr="00486C53">
              <w:rPr>
                <w:rFonts w:ascii="宋体" w:hAnsi="宋体" w:hint="eastAsia"/>
                <w:sz w:val="24"/>
                <w:vertAlign w:val="superscript"/>
              </w:rPr>
              <w:t>2</w:t>
            </w:r>
            <w:r w:rsidRPr="00486C53">
              <w:rPr>
                <w:rFonts w:ascii="宋体" w:hAnsi="宋体" w:hint="eastAsia"/>
                <w:sz w:val="24"/>
              </w:rPr>
              <w:t>间距＞20</w:t>
            </w:r>
          </w:p>
        </w:tc>
        <w:tc>
          <w:tcPr>
            <w:tcW w:w="270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700" w:type="dxa"/>
            <w:gridSpan w:val="3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角焊缝表面凹凸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25长度内≤2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焊接尺、钢板尺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700" w:type="dxa"/>
            <w:gridSpan w:val="3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表面夹渣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不允许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目测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700" w:type="dxa"/>
            <w:gridSpan w:val="3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焊瘤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不允许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目测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700" w:type="dxa"/>
            <w:gridSpan w:val="3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飞溅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不允许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目测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700" w:type="dxa"/>
            <w:gridSpan w:val="3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电弧擦伤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不允许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目测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700" w:type="dxa"/>
            <w:gridSpan w:val="3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凹坑</w:t>
            </w:r>
          </w:p>
        </w:tc>
        <w:tc>
          <w:tcPr>
            <w:tcW w:w="7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不允许</w:t>
            </w:r>
          </w:p>
        </w:tc>
        <w:tc>
          <w:tcPr>
            <w:tcW w:w="270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目测</w:t>
            </w:r>
          </w:p>
        </w:tc>
      </w:tr>
      <w:tr w:rsidR="004236BB" w:rsidRPr="00486C53" w:rsidTr="005526D3">
        <w:trPr>
          <w:jc w:val="center"/>
        </w:trPr>
        <w:tc>
          <w:tcPr>
            <w:tcW w:w="8388" w:type="dxa"/>
            <w:gridSpan w:val="7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注：对于一般项若不合格焊缝的长度≤焊缝全长的20%时可判为“基本合格”，在评定等级时二项“基本合格”按一项不合格处理。</w:t>
            </w:r>
          </w:p>
        </w:tc>
      </w:tr>
    </w:tbl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600" w:lineRule="exact"/>
        <w:ind w:right="26"/>
        <w:rPr>
          <w:rFonts w:ascii="宋体" w:hAnsi="宋体" w:hint="eastAsia"/>
          <w:b/>
          <w:sz w:val="32"/>
          <w:szCs w:val="32"/>
        </w:rPr>
      </w:pPr>
    </w:p>
    <w:p w:rsidR="004236BB" w:rsidRPr="00486C53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spacing w:line="600" w:lineRule="exact"/>
        <w:ind w:right="26"/>
        <w:jc w:val="center"/>
        <w:rPr>
          <w:rFonts w:ascii="宋体" w:hAnsi="宋体" w:hint="eastAsia"/>
          <w:b/>
          <w:sz w:val="28"/>
          <w:szCs w:val="28"/>
        </w:rPr>
      </w:pPr>
      <w:r w:rsidRPr="00486C53">
        <w:rPr>
          <w:rFonts w:ascii="宋体" w:hAnsi="宋体" w:hint="eastAsia"/>
          <w:b/>
          <w:sz w:val="28"/>
          <w:szCs w:val="28"/>
        </w:rPr>
        <w:t>检测、测试、实验项目（防腐）</w:t>
      </w:r>
    </w:p>
    <w:tbl>
      <w:tblPr>
        <w:tblStyle w:val="a5"/>
        <w:tblW w:w="8388" w:type="dxa"/>
        <w:jc w:val="center"/>
        <w:tblLayout w:type="fixed"/>
        <w:tblLook w:val="01E0"/>
      </w:tblPr>
      <w:tblGrid>
        <w:gridCol w:w="648"/>
        <w:gridCol w:w="2160"/>
        <w:gridCol w:w="1440"/>
        <w:gridCol w:w="1980"/>
        <w:gridCol w:w="2160"/>
      </w:tblGrid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检查、测试、实验项目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特征尺寸</w:t>
            </w:r>
          </w:p>
        </w:tc>
        <w:tc>
          <w:tcPr>
            <w:tcW w:w="198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合格标准值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检查、测试、实验方法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lastRenderedPageBreak/>
              <w:t>1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钢材表面除绣处理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表面清洁度</w:t>
            </w:r>
          </w:p>
        </w:tc>
        <w:tc>
          <w:tcPr>
            <w:tcW w:w="198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不低于Sa2.5级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对比法目测检查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漆面质量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光滑、均匀、无漏涂、无流挂、皱皮等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用目测检查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漆膜厚度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漆膜最小厚度不低于设计值的85%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用磁性测厚仪检查</w:t>
            </w:r>
          </w:p>
        </w:tc>
      </w:tr>
      <w:tr w:rsidR="004236BB" w:rsidRPr="00486C53" w:rsidTr="005526D3">
        <w:trPr>
          <w:jc w:val="center"/>
        </w:trPr>
        <w:tc>
          <w:tcPr>
            <w:tcW w:w="648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漆膜附着力</w:t>
            </w:r>
          </w:p>
        </w:tc>
        <w:tc>
          <w:tcPr>
            <w:tcW w:w="144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达到合格值</w:t>
            </w:r>
          </w:p>
        </w:tc>
        <w:tc>
          <w:tcPr>
            <w:tcW w:w="21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exact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用划格法检查</w:t>
            </w:r>
          </w:p>
        </w:tc>
      </w:tr>
    </w:tbl>
    <w:p w:rsidR="004236BB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ind w:right="26"/>
        <w:rPr>
          <w:rFonts w:ascii="宋体" w:hAnsi="宋体" w:hint="eastAsia"/>
          <w:b/>
          <w:sz w:val="32"/>
          <w:szCs w:val="32"/>
        </w:rPr>
      </w:pPr>
    </w:p>
    <w:p w:rsidR="004236BB" w:rsidRPr="00486C53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ind w:right="26"/>
        <w:jc w:val="center"/>
        <w:rPr>
          <w:rFonts w:ascii="宋体" w:hAnsi="宋体" w:hint="eastAsia"/>
          <w:b/>
          <w:sz w:val="28"/>
          <w:szCs w:val="28"/>
        </w:rPr>
      </w:pPr>
      <w:r w:rsidRPr="00486C53">
        <w:rPr>
          <w:rFonts w:ascii="宋体" w:hAnsi="宋体" w:hint="eastAsia"/>
          <w:b/>
          <w:sz w:val="28"/>
          <w:szCs w:val="28"/>
        </w:rPr>
        <w:t>检测、测试、实验项目（电气）</w:t>
      </w:r>
    </w:p>
    <w:p w:rsidR="004236BB" w:rsidRPr="00EA08D3" w:rsidRDefault="004236BB" w:rsidP="004236BB">
      <w:pPr>
        <w:tabs>
          <w:tab w:val="left" w:pos="360"/>
          <w:tab w:val="left" w:pos="540"/>
          <w:tab w:val="left" w:pos="720"/>
          <w:tab w:val="left" w:pos="2160"/>
          <w:tab w:val="left" w:pos="2520"/>
          <w:tab w:val="left" w:pos="2700"/>
          <w:tab w:val="left" w:pos="2880"/>
          <w:tab w:val="left" w:pos="3240"/>
          <w:tab w:val="left" w:pos="4320"/>
          <w:tab w:val="left" w:pos="5400"/>
          <w:tab w:val="left" w:pos="5760"/>
          <w:tab w:val="left" w:pos="5940"/>
          <w:tab w:val="left" w:pos="8280"/>
        </w:tabs>
        <w:ind w:right="506"/>
        <w:rPr>
          <w:rFonts w:ascii="宋体" w:hAnsi="宋体" w:hint="eastAsia"/>
          <w:sz w:val="18"/>
          <w:szCs w:val="18"/>
        </w:rPr>
      </w:pPr>
    </w:p>
    <w:tbl>
      <w:tblPr>
        <w:tblStyle w:val="a5"/>
        <w:tblW w:w="8938" w:type="dxa"/>
        <w:jc w:val="center"/>
        <w:tblInd w:w="-123" w:type="dxa"/>
        <w:tblLayout w:type="fixed"/>
        <w:tblLook w:val="01E0"/>
      </w:tblPr>
      <w:tblGrid>
        <w:gridCol w:w="771"/>
        <w:gridCol w:w="1080"/>
        <w:gridCol w:w="1001"/>
        <w:gridCol w:w="619"/>
        <w:gridCol w:w="1260"/>
        <w:gridCol w:w="4207"/>
      </w:tblGrid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108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600" w:lineRule="auto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检查、测试、实验项目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特征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尺寸</w:t>
            </w: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合格标准值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检查、测试、实验方法</w:t>
            </w:r>
          </w:p>
        </w:tc>
      </w:tr>
      <w:tr w:rsidR="004236BB" w:rsidRPr="00486C53" w:rsidTr="005526D3">
        <w:trPr>
          <w:trHeight w:val="675"/>
          <w:jc w:val="center"/>
        </w:trPr>
        <w:tc>
          <w:tcPr>
            <w:tcW w:w="771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线路绝缘电阻</w:t>
            </w:r>
          </w:p>
        </w:tc>
        <w:tc>
          <w:tcPr>
            <w:tcW w:w="1001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≥48V</w:t>
            </w:r>
          </w:p>
        </w:tc>
        <w:tc>
          <w:tcPr>
            <w:tcW w:w="619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≥0.25</w:t>
            </w:r>
          </w:p>
        </w:tc>
        <w:tc>
          <w:tcPr>
            <w:tcW w:w="4207" w:type="dxa"/>
            <w:vMerge w:val="restart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在常温、冷态和天气良好条件下进行测量，测量各线路对地间绝缘电阻时，兆欧表“L”端接线路端，“E”端接地。同一电压的线路（包括电动机）可合并测量</w:t>
            </w:r>
          </w:p>
        </w:tc>
      </w:tr>
      <w:tr w:rsidR="004236BB" w:rsidRPr="00486C53" w:rsidTr="005526D3">
        <w:trPr>
          <w:trHeight w:val="675"/>
          <w:jc w:val="center"/>
        </w:trPr>
        <w:tc>
          <w:tcPr>
            <w:tcW w:w="771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01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＞48V</w:t>
            </w:r>
          </w:p>
        </w:tc>
        <w:tc>
          <w:tcPr>
            <w:tcW w:w="619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≥0.5</w:t>
            </w:r>
          </w:p>
        </w:tc>
        <w:tc>
          <w:tcPr>
            <w:tcW w:w="4207" w:type="dxa"/>
            <w:vMerge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</w:p>
        </w:tc>
      </w:tr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运行性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平稳无异常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全程升降三次用视听法检查各部分运转情况</w:t>
            </w:r>
          </w:p>
        </w:tc>
      </w:tr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电动机三相定子（线）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电流不平衡度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≤10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用三只电流表或钳形电流表同时测量。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准确度不低于5级的交流电流表。</w:t>
            </w:r>
          </w:p>
        </w:tc>
      </w:tr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电器元件发热情况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正常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用手在发热最严重部位检查,不烫手为符合要求,有异议时，用温度计测量,其值＜铭牌值</w:t>
            </w:r>
          </w:p>
        </w:tc>
      </w:tr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轴承温度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℃</w:t>
            </w: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≤65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在轴承端部或轴承盖中部检。</w:t>
            </w:r>
          </w:p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用温度计检测。</w:t>
            </w:r>
          </w:p>
        </w:tc>
      </w:tr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限位开关、高度指</w:t>
            </w:r>
            <w:r w:rsidRPr="00486C53">
              <w:rPr>
                <w:rFonts w:ascii="宋体" w:hAnsi="宋体" w:hint="eastAsia"/>
                <w:sz w:val="24"/>
              </w:rPr>
              <w:lastRenderedPageBreak/>
              <w:t>示动作情况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准确可靠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到达设定位置时能切断或接通电源，高</w:t>
            </w:r>
            <w:r w:rsidRPr="00486C53">
              <w:rPr>
                <w:rFonts w:ascii="宋体" w:hAnsi="宋体" w:hint="eastAsia"/>
                <w:sz w:val="24"/>
              </w:rPr>
              <w:lastRenderedPageBreak/>
              <w:t>度指示与实际位置相符。</w:t>
            </w:r>
          </w:p>
        </w:tc>
      </w:tr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lastRenderedPageBreak/>
              <w:t>7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制动器松闸电流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≤铭牌值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铭牌无要求时记录电流值</w:t>
            </w:r>
          </w:p>
        </w:tc>
      </w:tr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手动机构动作情况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灵活、可靠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牙嵌离合器及手把嵌入率100%，手、电分动时应能互锁</w:t>
            </w:r>
          </w:p>
        </w:tc>
      </w:tr>
      <w:tr w:rsidR="004236BB" w:rsidRPr="00486C53" w:rsidTr="005526D3">
        <w:trPr>
          <w:jc w:val="center"/>
        </w:trPr>
        <w:tc>
          <w:tcPr>
            <w:tcW w:w="771" w:type="dxa"/>
            <w:vAlign w:val="center"/>
          </w:tcPr>
          <w:p w:rsidR="004236BB" w:rsidRPr="00486C53" w:rsidRDefault="004236BB" w:rsidP="005526D3">
            <w:pPr>
              <w:tabs>
                <w:tab w:val="left" w:pos="720"/>
                <w:tab w:val="left" w:pos="900"/>
                <w:tab w:val="left" w:pos="972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108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081" w:type="dxa"/>
            <w:gridSpan w:val="2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可伤人件的防护情况</w:t>
            </w:r>
          </w:p>
        </w:tc>
        <w:tc>
          <w:tcPr>
            <w:tcW w:w="619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540"/>
                <w:tab w:val="left" w:pos="720"/>
                <w:tab w:val="left" w:pos="2520"/>
                <w:tab w:val="left" w:pos="2592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right="-23"/>
              <w:jc w:val="center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有防护罩</w:t>
            </w:r>
          </w:p>
        </w:tc>
        <w:tc>
          <w:tcPr>
            <w:tcW w:w="4207" w:type="dxa"/>
            <w:vAlign w:val="center"/>
          </w:tcPr>
          <w:p w:rsidR="004236BB" w:rsidRPr="00486C53" w:rsidRDefault="004236BB" w:rsidP="005526D3">
            <w:pPr>
              <w:tabs>
                <w:tab w:val="left" w:pos="360"/>
                <w:tab w:val="left" w:pos="1247"/>
                <w:tab w:val="left" w:pos="2160"/>
                <w:tab w:val="left" w:pos="2520"/>
                <w:tab w:val="left" w:pos="2700"/>
                <w:tab w:val="left" w:pos="2880"/>
                <w:tab w:val="left" w:pos="3240"/>
                <w:tab w:val="left" w:pos="4320"/>
                <w:tab w:val="left" w:pos="5400"/>
                <w:tab w:val="left" w:pos="5760"/>
                <w:tab w:val="left" w:pos="5940"/>
                <w:tab w:val="left" w:pos="8280"/>
              </w:tabs>
              <w:spacing w:line="480" w:lineRule="auto"/>
              <w:ind w:leftChars="-6" w:left="-13" w:right="-42"/>
              <w:rPr>
                <w:rFonts w:ascii="宋体" w:hAnsi="宋体" w:hint="eastAsia"/>
                <w:sz w:val="24"/>
              </w:rPr>
            </w:pPr>
            <w:r w:rsidRPr="00486C53">
              <w:rPr>
                <w:rFonts w:ascii="宋体" w:hAnsi="宋体" w:hint="eastAsia"/>
                <w:sz w:val="24"/>
              </w:rPr>
              <w:t>目视检查</w:t>
            </w:r>
          </w:p>
        </w:tc>
      </w:tr>
    </w:tbl>
    <w:p w:rsidR="008E01C8" w:rsidRDefault="008E01C8"/>
    <w:sectPr w:rsidR="008E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1C8" w:rsidRDefault="008E01C8" w:rsidP="004236BB">
      <w:r>
        <w:separator/>
      </w:r>
    </w:p>
  </w:endnote>
  <w:endnote w:type="continuationSeparator" w:id="1">
    <w:p w:rsidR="008E01C8" w:rsidRDefault="008E01C8" w:rsidP="00423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1C8" w:rsidRDefault="008E01C8" w:rsidP="004236BB">
      <w:r>
        <w:separator/>
      </w:r>
    </w:p>
  </w:footnote>
  <w:footnote w:type="continuationSeparator" w:id="1">
    <w:p w:rsidR="008E01C8" w:rsidRDefault="008E01C8" w:rsidP="00423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6BB"/>
    <w:rsid w:val="004236BB"/>
    <w:rsid w:val="008E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6BB"/>
    <w:rPr>
      <w:sz w:val="18"/>
      <w:szCs w:val="18"/>
    </w:rPr>
  </w:style>
  <w:style w:type="table" w:styleId="a5">
    <w:name w:val="Table Grid"/>
    <w:basedOn w:val="a1"/>
    <w:rsid w:val="004236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autoRedefine/>
    <w:rsid w:val="004236BB"/>
    <w:pPr>
      <w:tabs>
        <w:tab w:val="num" w:pos="360"/>
      </w:tabs>
      <w:spacing w:line="360" w:lineRule="auto"/>
      <w:ind w:left="482" w:firstLineChars="200" w:firstLine="200"/>
    </w:pPr>
    <w:rPr>
      <w:rFonts w:ascii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2015-05-14T06:25:00Z</dcterms:created>
  <dcterms:modified xsi:type="dcterms:W3CDTF">2015-05-14T06:26:00Z</dcterms:modified>
</cp:coreProperties>
</file>