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21" w:rsidRDefault="00347021" w:rsidP="00347021">
      <w:pPr>
        <w:pStyle w:val="2"/>
        <w:rPr>
          <w:rFonts w:ascii="方正粗宋简体" w:eastAsia="方正粗宋简体" w:hint="eastAsia"/>
          <w:lang w:eastAsia="zh-CN"/>
        </w:rPr>
      </w:pPr>
      <w:bookmarkStart w:id="0" w:name="_Toc346027471"/>
      <w:r w:rsidRPr="002B6CCA">
        <w:rPr>
          <w:rFonts w:ascii="方正粗宋简体" w:eastAsia="方正粗宋简体" w:hint="eastAsia"/>
          <w:lang w:eastAsia="zh-CN"/>
        </w:rPr>
        <w:t>技术资料及交付进度</w:t>
      </w:r>
      <w:bookmarkEnd w:id="0"/>
    </w:p>
    <w:p w:rsidR="00347021" w:rsidRPr="00CE3499" w:rsidRDefault="00347021" w:rsidP="00347021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宋体" w:hAnsi="宋体" w:hint="eastAsia"/>
          <w:b/>
          <w:sz w:val="24"/>
          <w:lang/>
        </w:rPr>
      </w:pPr>
      <w:r w:rsidRPr="00CE3499">
        <w:rPr>
          <w:rFonts w:ascii="宋体" w:hAnsi="宋体" w:hint="eastAsia"/>
          <w:b/>
          <w:sz w:val="24"/>
          <w:lang/>
        </w:rPr>
        <w:t>资料提交内容</w:t>
      </w:r>
    </w:p>
    <w:p w:rsidR="00347021" w:rsidRPr="00CE3499" w:rsidRDefault="00347021" w:rsidP="00347021">
      <w:pPr>
        <w:snapToGrid w:val="0"/>
        <w:spacing w:line="360" w:lineRule="auto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(a) 满足施工图设计所需图纸和文件，内容包括：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起吊设备工作参数以及完整的技术规格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总装配图及各部装配图，标注主要控制尺寸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设备荷重数据，包括自重、最大轮压等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推荐的轨道型号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设备产品说明书</w:t>
      </w:r>
    </w:p>
    <w:p w:rsidR="00347021" w:rsidRPr="00CE3499" w:rsidRDefault="00347021" w:rsidP="00347021">
      <w:pPr>
        <w:snapToGrid w:val="0"/>
        <w:spacing w:line="360" w:lineRule="auto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(b) 设备安装说明书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 xml:space="preserve"> 组装与安装工作的步骤和方法，所需要的工具，安装质量标准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安装安全规程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所供设备中最大件的尺寸及最重件的重量</w:t>
      </w:r>
    </w:p>
    <w:p w:rsidR="00347021" w:rsidRPr="00CE3499" w:rsidRDefault="00347021" w:rsidP="00347021">
      <w:pPr>
        <w:snapToGrid w:val="0"/>
        <w:spacing w:line="360" w:lineRule="auto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(c) 设备维护及维修说明书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 xml:space="preserve"> 日常维护的内容及要求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大修、定期检修的内容与时间间隔，维修后检查方法和标准，机器运行时的维修，检查故障的规则等。</w:t>
      </w:r>
    </w:p>
    <w:p w:rsidR="00347021" w:rsidRPr="00CE3499" w:rsidRDefault="00347021" w:rsidP="00347021">
      <w:pPr>
        <w:snapToGrid w:val="0"/>
        <w:spacing w:line="360" w:lineRule="auto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(d) 安全说明书</w:t>
      </w:r>
    </w:p>
    <w:p w:rsidR="00347021" w:rsidRPr="00CE3499" w:rsidRDefault="00347021" w:rsidP="00347021">
      <w:pPr>
        <w:adjustRightInd w:val="0"/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 xml:space="preserve"> 安装、操作、维修时的人身及设备安全的规定及注意事项</w:t>
      </w:r>
    </w:p>
    <w:p w:rsidR="00347021" w:rsidRPr="00CE3499" w:rsidRDefault="00347021" w:rsidP="00347021">
      <w:pPr>
        <w:snapToGrid w:val="0"/>
        <w:spacing w:line="360" w:lineRule="auto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(e) 操作手册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 xml:space="preserve"> 设备的正常启动、运行和停止、紧急事故处理、故障分析与处理等</w:t>
      </w:r>
    </w:p>
    <w:p w:rsidR="00347021" w:rsidRPr="00CE3499" w:rsidRDefault="00347021" w:rsidP="00347021">
      <w:pPr>
        <w:snapToGrid w:val="0"/>
        <w:spacing w:line="360" w:lineRule="auto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(f) 试机检查清单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需要检查的项目、方法和标准、使用的检查仪器和设备</w:t>
      </w:r>
    </w:p>
    <w:p w:rsidR="00347021" w:rsidRPr="00CE3499" w:rsidRDefault="00347021" w:rsidP="00347021">
      <w:pPr>
        <w:snapToGrid w:val="0"/>
        <w:spacing w:line="360" w:lineRule="auto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(g) 设备制造检验文件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整机产品质量合格证明书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主要起重部件和控制部件的单项质量合格证明书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产品性能试验报告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  <w:r w:rsidRPr="00CE3499">
        <w:rPr>
          <w:rFonts w:ascii="宋体" w:hAnsi="宋体" w:hint="eastAsia"/>
          <w:sz w:val="24"/>
        </w:rPr>
        <w:t>载重设计计算书</w:t>
      </w:r>
    </w:p>
    <w:p w:rsidR="00347021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 w:hint="eastAsia"/>
          <w:sz w:val="24"/>
        </w:rPr>
      </w:pPr>
      <w:r w:rsidRPr="00CE3499">
        <w:rPr>
          <w:rFonts w:ascii="宋体" w:hAnsi="宋体" w:hint="eastAsia"/>
          <w:sz w:val="24"/>
        </w:rPr>
        <w:t>电机配置、用电要求、电控原理图及符号说明等技术资料</w:t>
      </w:r>
    </w:p>
    <w:p w:rsidR="00347021" w:rsidRPr="00CE3499" w:rsidRDefault="00347021" w:rsidP="00347021">
      <w:pPr>
        <w:snapToGrid w:val="0"/>
        <w:spacing w:line="360" w:lineRule="auto"/>
        <w:ind w:leftChars="202" w:left="424"/>
        <w:jc w:val="left"/>
        <w:rPr>
          <w:rFonts w:ascii="宋体" w:hAnsi="宋体"/>
          <w:sz w:val="24"/>
        </w:rPr>
      </w:pPr>
    </w:p>
    <w:p w:rsidR="00347021" w:rsidRPr="00CE3499" w:rsidRDefault="00347021" w:rsidP="00347021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宋体" w:hAnsi="宋体"/>
          <w:b/>
          <w:sz w:val="24"/>
          <w:lang/>
        </w:rPr>
      </w:pPr>
      <w:bookmarkStart w:id="1" w:name="_Toc343756596"/>
      <w:r w:rsidRPr="00EA6032">
        <w:rPr>
          <w:rFonts w:ascii="宋体" w:hAnsi="宋体" w:hint="eastAsia"/>
          <w:b/>
          <w:sz w:val="24"/>
          <w:lang/>
        </w:rPr>
        <w:lastRenderedPageBreak/>
        <w:t>资料提交</w:t>
      </w:r>
      <w:r w:rsidRPr="00CE3499">
        <w:rPr>
          <w:rFonts w:ascii="宋体" w:hAnsi="宋体" w:hint="eastAsia"/>
          <w:b/>
          <w:sz w:val="24"/>
          <w:lang/>
        </w:rPr>
        <w:t>进度</w:t>
      </w:r>
      <w:bookmarkEnd w:id="1"/>
    </w:p>
    <w:tbl>
      <w:tblPr>
        <w:tblW w:w="5529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0"/>
        <w:gridCol w:w="2725"/>
        <w:gridCol w:w="1984"/>
      </w:tblGrid>
      <w:tr w:rsidR="00347021" w:rsidRPr="00CE3499" w:rsidTr="00EB5BC6">
        <w:trPr>
          <w:trHeight w:val="510"/>
          <w:jc w:val="center"/>
        </w:trPr>
        <w:tc>
          <w:tcPr>
            <w:tcW w:w="820" w:type="dxa"/>
            <w:vMerge w:val="restart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E3499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725" w:type="dxa"/>
            <w:vMerge w:val="restart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E3499">
              <w:rPr>
                <w:rFonts w:ascii="宋体" w:hAnsi="宋体" w:hint="eastAsia"/>
                <w:b/>
                <w:sz w:val="24"/>
              </w:rPr>
              <w:t>资料名称</w:t>
            </w:r>
          </w:p>
        </w:tc>
        <w:tc>
          <w:tcPr>
            <w:tcW w:w="1984" w:type="dxa"/>
            <w:vMerge w:val="restart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E3499">
              <w:rPr>
                <w:rFonts w:ascii="宋体" w:hAnsi="宋体" w:hint="eastAsia"/>
                <w:b/>
                <w:sz w:val="24"/>
              </w:rPr>
              <w:t>交付时间</w:t>
            </w:r>
          </w:p>
        </w:tc>
      </w:tr>
      <w:tr w:rsidR="00347021" w:rsidRPr="00CE3499" w:rsidTr="00EB5BC6">
        <w:trPr>
          <w:trHeight w:val="510"/>
          <w:jc w:val="center"/>
        </w:trPr>
        <w:tc>
          <w:tcPr>
            <w:tcW w:w="820" w:type="dxa"/>
            <w:vMerge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5" w:type="dxa"/>
            <w:vMerge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7021" w:rsidRPr="00CE3499" w:rsidTr="00EB5BC6">
        <w:trPr>
          <w:trHeight w:val="510"/>
          <w:jc w:val="center"/>
        </w:trPr>
        <w:tc>
          <w:tcPr>
            <w:tcW w:w="820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25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投标阶段提供的资料</w:t>
            </w:r>
          </w:p>
        </w:tc>
        <w:tc>
          <w:tcPr>
            <w:tcW w:w="1984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投标时</w:t>
            </w:r>
          </w:p>
        </w:tc>
      </w:tr>
      <w:tr w:rsidR="00347021" w:rsidRPr="00CE3499" w:rsidTr="00EB5BC6">
        <w:trPr>
          <w:trHeight w:val="510"/>
          <w:jc w:val="center"/>
        </w:trPr>
        <w:tc>
          <w:tcPr>
            <w:tcW w:w="820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25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满足施工图设计所需图纸和文件</w:t>
            </w:r>
          </w:p>
        </w:tc>
        <w:tc>
          <w:tcPr>
            <w:tcW w:w="1984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合同签字后5天</w:t>
            </w:r>
          </w:p>
        </w:tc>
      </w:tr>
      <w:tr w:rsidR="00347021" w:rsidRPr="00CE3499" w:rsidTr="00EB5BC6">
        <w:trPr>
          <w:trHeight w:val="510"/>
          <w:jc w:val="center"/>
        </w:trPr>
        <w:tc>
          <w:tcPr>
            <w:tcW w:w="820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725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设备安装说明书、设备维护及维修说明书、安全说明书、操作手册、试机检查清单等</w:t>
            </w:r>
          </w:p>
        </w:tc>
        <w:tc>
          <w:tcPr>
            <w:tcW w:w="1984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发货前</w:t>
            </w:r>
            <w:r>
              <w:rPr>
                <w:rFonts w:ascii="宋体" w:hAnsi="宋体" w:hint="eastAsia"/>
                <w:sz w:val="24"/>
              </w:rPr>
              <w:t>5天</w:t>
            </w:r>
          </w:p>
        </w:tc>
      </w:tr>
      <w:tr w:rsidR="00347021" w:rsidRPr="00CE3499" w:rsidTr="00EB5BC6">
        <w:trPr>
          <w:trHeight w:val="510"/>
          <w:jc w:val="center"/>
        </w:trPr>
        <w:tc>
          <w:tcPr>
            <w:tcW w:w="820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725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设备制造检验文件</w:t>
            </w:r>
          </w:p>
        </w:tc>
        <w:tc>
          <w:tcPr>
            <w:tcW w:w="1984" w:type="dxa"/>
            <w:vAlign w:val="center"/>
          </w:tcPr>
          <w:p w:rsidR="00347021" w:rsidRPr="00CE3499" w:rsidRDefault="00347021" w:rsidP="00EB5BC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E3499">
              <w:rPr>
                <w:rFonts w:ascii="宋体" w:hAnsi="宋体" w:hint="eastAsia"/>
                <w:sz w:val="24"/>
              </w:rPr>
              <w:t>随货物发运</w:t>
            </w:r>
          </w:p>
        </w:tc>
      </w:tr>
    </w:tbl>
    <w:p w:rsidR="00B21C4A" w:rsidRPr="00033B83" w:rsidRDefault="00B21C4A"/>
    <w:sectPr w:rsidR="00B21C4A" w:rsidRPr="00033B83" w:rsidSect="00FC2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22" w:rsidRDefault="00896622" w:rsidP="00033B83">
      <w:r>
        <w:separator/>
      </w:r>
    </w:p>
  </w:endnote>
  <w:endnote w:type="continuationSeparator" w:id="1">
    <w:p w:rsidR="00896622" w:rsidRDefault="00896622" w:rsidP="0003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粗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22" w:rsidRDefault="00896622" w:rsidP="00033B83">
      <w:r>
        <w:separator/>
      </w:r>
    </w:p>
  </w:footnote>
  <w:footnote w:type="continuationSeparator" w:id="1">
    <w:p w:rsidR="00896622" w:rsidRDefault="00896622" w:rsidP="00033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1AE"/>
    <w:multiLevelType w:val="hybridMultilevel"/>
    <w:tmpl w:val="CCF422DC"/>
    <w:lvl w:ilvl="0" w:tplc="03922F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B83"/>
    <w:rsid w:val="00033B83"/>
    <w:rsid w:val="00347021"/>
    <w:rsid w:val="00896622"/>
    <w:rsid w:val="00B21C4A"/>
    <w:rsid w:val="00FC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节标题 1.1,b2,H2,标题 1.1,1.1标题2,标题 yjm2,h2,l2,2nd level,Titre2,Header 2,例如：1.1 内容,Heading 2 Hidden,Heading 2 CCBS,HD2,节,DO NOT USE_h2,chn,Chapter Number/Appendix Letter,sect 1.2,第一章 标题 2,ISO1,PIM2,第*章,H21,H22,H211,H23,H212,H221,H2111,H24,H25,H213,H222,W2"/>
    <w:basedOn w:val="a"/>
    <w:next w:val="a"/>
    <w:link w:val="2Char1"/>
    <w:qFormat/>
    <w:rsid w:val="00347021"/>
    <w:pPr>
      <w:keepNext/>
      <w:keepLines/>
      <w:tabs>
        <w:tab w:val="left" w:pos="2007"/>
        <w:tab w:val="center" w:pos="4535"/>
        <w:tab w:val="left" w:pos="5320"/>
      </w:tabs>
      <w:adjustRightInd w:val="0"/>
      <w:spacing w:line="360" w:lineRule="auto"/>
      <w:jc w:val="center"/>
      <w:textAlignment w:val="baseline"/>
      <w:outlineLvl w:val="1"/>
    </w:pPr>
    <w:rPr>
      <w:rFonts w:ascii="黑体" w:eastAsia="黑体" w:hAnsi="宋体"/>
      <w:b/>
      <w:kern w:val="0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B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B83"/>
    <w:rPr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033B83"/>
    <w:pPr>
      <w:tabs>
        <w:tab w:val="num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34702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aliases w:val="节标题 1.1 Char,b2 Char,H2 Char,标题 1.1 Char,1.1标题2 Char,标题 yjm2 Char,h2 Char,l2 Char,2nd level Char,Titre2 Char,Header 2 Char,例如：1.1 内容 Char,Heading 2 Hidden Char1,Heading 2 CCBS Char1,HD2 Char1,节 Char1,DO NOT USE_h2 Char1,chn Char1,ISO1 Char1"/>
    <w:link w:val="2"/>
    <w:rsid w:val="00347021"/>
    <w:rPr>
      <w:rFonts w:ascii="黑体" w:eastAsia="黑体" w:hAnsi="宋体" w:cs="Times New Roman"/>
      <w:b/>
      <w:kern w:val="0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2015-05-13T06:31:00Z</dcterms:created>
  <dcterms:modified xsi:type="dcterms:W3CDTF">2015-05-14T05:18:00Z</dcterms:modified>
</cp:coreProperties>
</file>