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电动单梁起重机中标候选人公示</w:t>
      </w:r>
    </w:p>
    <w:p>
      <w:pPr>
        <w:rPr>
          <w:sz w:val="24"/>
        </w:rPr>
      </w:pPr>
      <w:r>
        <w:rPr>
          <w:rFonts w:hint="eastAsia"/>
          <w:sz w:val="24"/>
        </w:rPr>
        <w:t>本项目于</w:t>
      </w:r>
      <w:r>
        <w:rPr>
          <w:sz w:val="24"/>
        </w:rPr>
        <w:t>2021</w:t>
      </w:r>
      <w:r>
        <w:rPr>
          <w:rFonts w:hint="eastAsia"/>
          <w:sz w:val="24"/>
        </w:rPr>
        <w:t>年06月02日上午</w:t>
      </w:r>
      <w:r>
        <w:rPr>
          <w:sz w:val="24"/>
        </w:rPr>
        <w:t>09</w:t>
      </w:r>
      <w:r>
        <w:rPr>
          <w:rFonts w:hint="eastAsia"/>
          <w:sz w:val="24"/>
        </w:rPr>
        <w:t>：</w:t>
      </w:r>
      <w:r>
        <w:rPr>
          <w:sz w:val="24"/>
        </w:rPr>
        <w:t>00</w:t>
      </w:r>
      <w:r>
        <w:rPr>
          <w:rFonts w:hint="eastAsia"/>
          <w:sz w:val="24"/>
        </w:rPr>
        <w:t>在辽宁政协会馆开标，经评标委员会评审，现公示如下：</w:t>
      </w:r>
    </w:p>
    <w:p>
      <w:pPr>
        <w:rPr>
          <w:sz w:val="24"/>
        </w:rPr>
      </w:pPr>
      <w:r>
        <w:rPr>
          <w:rFonts w:hint="eastAsia"/>
          <w:sz w:val="24"/>
        </w:rPr>
        <w:t>一、项目基本情况：</w:t>
      </w:r>
    </w:p>
    <w:p>
      <w:pPr>
        <w:rPr>
          <w:sz w:val="24"/>
        </w:rPr>
      </w:pPr>
      <w:r>
        <w:rPr>
          <w:rFonts w:hint="eastAsia"/>
          <w:sz w:val="24"/>
        </w:rPr>
        <w:t>招标人：沈阳飞机工业</w:t>
      </w:r>
      <w:r>
        <w:rPr>
          <w:sz w:val="24"/>
        </w:rPr>
        <w:t>(</w:t>
      </w:r>
      <w:r>
        <w:rPr>
          <w:rFonts w:hint="eastAsia"/>
          <w:sz w:val="24"/>
        </w:rPr>
        <w:t>集团</w:t>
      </w:r>
      <w:r>
        <w:rPr>
          <w:sz w:val="24"/>
        </w:rPr>
        <w:t>)</w:t>
      </w:r>
      <w:r>
        <w:rPr>
          <w:rFonts w:hint="eastAsia"/>
          <w:sz w:val="24"/>
        </w:rPr>
        <w:t>有限公司</w:t>
      </w:r>
      <w:r>
        <w:rPr>
          <w:sz w:val="24"/>
        </w:rPr>
        <w:t xml:space="preserve">  </w:t>
      </w:r>
      <w:r>
        <w:rPr>
          <w:rFonts w:hint="eastAsia"/>
          <w:sz w:val="24"/>
        </w:rPr>
        <w:t>招标人联系电话：024-86597286</w:t>
      </w:r>
    </w:p>
    <w:p>
      <w:pPr>
        <w:rPr>
          <w:sz w:val="24"/>
        </w:rPr>
      </w:pPr>
      <w:r>
        <w:rPr>
          <w:rFonts w:hint="eastAsia"/>
          <w:sz w:val="24"/>
        </w:rPr>
        <w:t>招标人联系地址：辽宁省沈阳市皇姑区陵北街</w:t>
      </w:r>
      <w:r>
        <w:rPr>
          <w:sz w:val="24"/>
        </w:rPr>
        <w:t>1</w:t>
      </w:r>
      <w:r>
        <w:rPr>
          <w:rFonts w:hint="eastAsia"/>
          <w:sz w:val="24"/>
        </w:rPr>
        <w:t>号</w:t>
      </w:r>
    </w:p>
    <w:p>
      <w:pPr>
        <w:rPr>
          <w:sz w:val="24"/>
        </w:rPr>
      </w:pPr>
      <w:r>
        <w:rPr>
          <w:rFonts w:hint="eastAsia"/>
          <w:sz w:val="24"/>
        </w:rPr>
        <w:t>项目名称：电动单梁起重机</w:t>
      </w:r>
    </w:p>
    <w:p>
      <w:pPr>
        <w:rPr>
          <w:sz w:val="24"/>
        </w:rPr>
      </w:pPr>
      <w:r>
        <w:rPr>
          <w:rFonts w:hint="eastAsia"/>
          <w:sz w:val="24"/>
        </w:rPr>
        <w:t>招标编号：</w:t>
      </w:r>
      <w:r>
        <w:rPr>
          <w:sz w:val="24"/>
        </w:rPr>
        <w:t>0730-216011020207/01</w:t>
      </w:r>
    </w:p>
    <w:p>
      <w:pPr>
        <w:rPr>
          <w:sz w:val="24"/>
        </w:rPr>
      </w:pPr>
      <w:r>
        <w:rPr>
          <w:rFonts w:hint="eastAsia"/>
          <w:sz w:val="24"/>
        </w:rPr>
        <w:t>二、评标基本情况：</w:t>
      </w:r>
    </w:p>
    <w:p>
      <w:pPr>
        <w:rPr>
          <w:sz w:val="24"/>
        </w:rPr>
      </w:pPr>
      <w:r>
        <w:rPr>
          <w:rFonts w:hint="eastAsia"/>
          <w:sz w:val="24"/>
        </w:rPr>
        <w:t>评标委员会按招标文件要求，对有关投标人的投标文件进行评审，依法依规确定评审结果如下：</w:t>
      </w:r>
    </w:p>
    <w:p>
      <w:pPr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）推荐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名中标候选人：</w:t>
      </w:r>
    </w:p>
    <w:p>
      <w:pPr>
        <w:rPr>
          <w:sz w:val="24"/>
        </w:rPr>
      </w:pPr>
      <w:r>
        <w:rPr>
          <w:rFonts w:hint="eastAsia"/>
          <w:sz w:val="24"/>
        </w:rPr>
        <w:t>第一中标候选人：津起起重机械（沈阳）有限公司</w:t>
      </w:r>
      <w:r>
        <w:rPr>
          <w:sz w:val="24"/>
        </w:rPr>
        <w:t xml:space="preserve">  </w:t>
      </w:r>
      <w:r>
        <w:rPr>
          <w:rFonts w:hint="eastAsia"/>
          <w:sz w:val="24"/>
        </w:rPr>
        <w:t>质量：合格</w:t>
      </w:r>
      <w:r>
        <w:rPr>
          <w:sz w:val="24"/>
        </w:rPr>
        <w:t xml:space="preserve"> </w:t>
      </w:r>
      <w:r>
        <w:rPr>
          <w:rFonts w:hint="eastAsia"/>
          <w:sz w:val="24"/>
        </w:rPr>
        <w:t>交货期：4个月</w:t>
      </w:r>
      <w:r>
        <w:rPr>
          <w:sz w:val="24"/>
        </w:rPr>
        <w:t xml:space="preserve"> </w:t>
      </w:r>
      <w:r>
        <w:rPr>
          <w:rFonts w:hint="eastAsia"/>
          <w:sz w:val="24"/>
        </w:rPr>
        <w:t>投标价为</w:t>
      </w:r>
      <w:r>
        <w:rPr>
          <w:sz w:val="24"/>
        </w:rPr>
        <w:t xml:space="preserve">: </w:t>
      </w:r>
      <w:r>
        <w:rPr>
          <w:rFonts w:hint="eastAsia"/>
          <w:sz w:val="24"/>
        </w:rPr>
        <w:t>交货地价(包含一切税费)</w:t>
      </w:r>
      <w:r>
        <w:rPr>
          <w:sz w:val="24"/>
        </w:rPr>
        <w:t xml:space="preserve"> RMB2, 597, 000.00 </w:t>
      </w:r>
      <w:r>
        <w:rPr>
          <w:rFonts w:hint="eastAsia"/>
          <w:sz w:val="24"/>
        </w:rPr>
        <w:t>总评分：</w:t>
      </w:r>
      <w:r>
        <w:rPr>
          <w:sz w:val="24"/>
        </w:rPr>
        <w:t>98.40</w:t>
      </w:r>
      <w:r>
        <w:rPr>
          <w:rFonts w:hint="eastAsia"/>
          <w:sz w:val="24"/>
        </w:rPr>
        <w:t>分</w:t>
      </w:r>
    </w:p>
    <w:p>
      <w:pPr>
        <w:rPr>
          <w:sz w:val="24"/>
        </w:rPr>
      </w:pPr>
      <w:r>
        <w:rPr>
          <w:rFonts w:hint="eastAsia"/>
          <w:sz w:val="24"/>
        </w:rPr>
        <w:t>第二中标候选人：安徽德马泰格起重机械有限公司</w:t>
      </w:r>
      <w:r>
        <w:rPr>
          <w:sz w:val="24"/>
        </w:rPr>
        <w:t xml:space="preserve">  </w:t>
      </w:r>
      <w:r>
        <w:rPr>
          <w:rFonts w:hint="eastAsia"/>
          <w:sz w:val="24"/>
        </w:rPr>
        <w:t>质量：合格</w:t>
      </w:r>
      <w:r>
        <w:rPr>
          <w:sz w:val="24"/>
        </w:rPr>
        <w:t xml:space="preserve"> </w:t>
      </w:r>
      <w:r>
        <w:rPr>
          <w:rFonts w:hint="eastAsia"/>
          <w:sz w:val="24"/>
        </w:rPr>
        <w:t>交货期：合同生效后6个月</w:t>
      </w:r>
      <w:r>
        <w:rPr>
          <w:sz w:val="24"/>
        </w:rPr>
        <w:t xml:space="preserve"> </w:t>
      </w:r>
      <w:r>
        <w:rPr>
          <w:rFonts w:hint="eastAsia"/>
          <w:sz w:val="24"/>
        </w:rPr>
        <w:t>投标价为</w:t>
      </w:r>
      <w:r>
        <w:rPr>
          <w:sz w:val="24"/>
        </w:rPr>
        <w:t xml:space="preserve">: </w:t>
      </w:r>
      <w:r>
        <w:rPr>
          <w:rFonts w:hint="eastAsia"/>
          <w:sz w:val="24"/>
        </w:rPr>
        <w:t>交货地价（包含一切税费）</w:t>
      </w:r>
      <w:r>
        <w:rPr>
          <w:sz w:val="24"/>
        </w:rPr>
        <w:t xml:space="preserve">RMB2, 860, 000.00   </w:t>
      </w:r>
      <w:r>
        <w:rPr>
          <w:rFonts w:hint="eastAsia"/>
          <w:sz w:val="24"/>
        </w:rPr>
        <w:t>总评分：</w:t>
      </w:r>
      <w:r>
        <w:rPr>
          <w:sz w:val="24"/>
        </w:rPr>
        <w:t>94.04</w:t>
      </w:r>
      <w:r>
        <w:rPr>
          <w:rFonts w:hint="eastAsia"/>
          <w:sz w:val="24"/>
        </w:rPr>
        <w:t>分</w:t>
      </w:r>
    </w:p>
    <w:p>
      <w:pPr>
        <w:rPr>
          <w:sz w:val="24"/>
        </w:rPr>
      </w:pPr>
      <w:r>
        <w:rPr>
          <w:rFonts w:hint="eastAsia"/>
          <w:sz w:val="24"/>
        </w:rPr>
        <w:t>第三中标候选人：苏州神峰起重机械有限公司</w:t>
      </w:r>
      <w:r>
        <w:rPr>
          <w:sz w:val="24"/>
        </w:rPr>
        <w:t xml:space="preserve">  </w:t>
      </w:r>
      <w:r>
        <w:rPr>
          <w:rFonts w:hint="eastAsia"/>
          <w:sz w:val="24"/>
        </w:rPr>
        <w:t>质量：合格</w:t>
      </w:r>
      <w:r>
        <w:rPr>
          <w:sz w:val="24"/>
        </w:rPr>
        <w:t xml:space="preserve"> </w:t>
      </w:r>
      <w:r>
        <w:rPr>
          <w:rFonts w:hint="eastAsia"/>
          <w:sz w:val="24"/>
        </w:rPr>
        <w:t>交货期：合同生效后6个月内 投标价为</w:t>
      </w:r>
      <w:r>
        <w:rPr>
          <w:sz w:val="24"/>
        </w:rPr>
        <w:t xml:space="preserve">: </w:t>
      </w:r>
      <w:r>
        <w:rPr>
          <w:rFonts w:hint="eastAsia"/>
          <w:sz w:val="24"/>
        </w:rPr>
        <w:t>交货地价(包含一切税费)</w:t>
      </w:r>
      <w:r>
        <w:rPr>
          <w:sz w:val="24"/>
        </w:rPr>
        <w:t xml:space="preserve"> RMB2, 885, 500.00   </w:t>
      </w:r>
      <w:r>
        <w:rPr>
          <w:rFonts w:hint="eastAsia"/>
          <w:sz w:val="24"/>
        </w:rPr>
        <w:t>总评分：</w:t>
      </w:r>
      <w:r>
        <w:rPr>
          <w:sz w:val="24"/>
        </w:rPr>
        <w:t>93.60</w:t>
      </w:r>
      <w:r>
        <w:rPr>
          <w:rFonts w:hint="eastAsia"/>
          <w:sz w:val="24"/>
        </w:rPr>
        <w:t xml:space="preserve">分 </w:t>
      </w:r>
    </w:p>
    <w:p>
      <w:pPr>
        <w:rPr>
          <w:sz w:val="24"/>
        </w:rPr>
      </w:pPr>
      <w:r>
        <w:rPr>
          <w:rFonts w:hint="eastAsia"/>
          <w:sz w:val="24"/>
        </w:rPr>
        <w:t>提出异议的渠道和方式：</w:t>
      </w:r>
    </w:p>
    <w:p>
      <w:pPr>
        <w:rPr>
          <w:sz w:val="24"/>
        </w:rPr>
      </w:pPr>
      <w:r>
        <w:rPr>
          <w:rFonts w:hint="eastAsia"/>
          <w:sz w:val="24"/>
        </w:rPr>
        <w:t>联系人：段凯</w:t>
      </w:r>
      <w:r>
        <w:rPr>
          <w:sz w:val="24"/>
        </w:rPr>
        <w:t xml:space="preserve">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010-84892535 </w:t>
      </w:r>
      <w:r>
        <w:rPr>
          <w:rFonts w:hint="eastAsia"/>
          <w:sz w:val="24"/>
        </w:rPr>
        <w:t>传真：</w:t>
      </w:r>
      <w:r>
        <w:rPr>
          <w:sz w:val="24"/>
        </w:rPr>
        <w:t xml:space="preserve">010-84892589 </w:t>
      </w:r>
      <w:r>
        <w:rPr>
          <w:rFonts w:hint="eastAsia"/>
          <w:sz w:val="24"/>
        </w:rPr>
        <w:t>邮箱：</w:t>
      </w:r>
      <w:r>
        <w:rPr>
          <w:sz w:val="24"/>
        </w:rPr>
        <w:t>duankai@aited.cn</w:t>
      </w:r>
      <w:r>
        <w:rPr>
          <w:rFonts w:hint="eastAsia"/>
          <w:sz w:val="24"/>
        </w:rPr>
        <w:t>地址：北京市朝阳区慧忠路</w:t>
      </w:r>
      <w:r>
        <w:rPr>
          <w:sz w:val="24"/>
        </w:rPr>
        <w:t>5</w:t>
      </w:r>
      <w:r>
        <w:rPr>
          <w:rFonts w:hint="eastAsia"/>
          <w:sz w:val="24"/>
        </w:rPr>
        <w:t>号远大中心</w:t>
      </w:r>
      <w:r>
        <w:rPr>
          <w:sz w:val="24"/>
        </w:rPr>
        <w:t>B</w:t>
      </w:r>
      <w:r>
        <w:rPr>
          <w:rFonts w:hint="eastAsia"/>
          <w:sz w:val="24"/>
        </w:rPr>
        <w:t>座</w:t>
      </w:r>
      <w:r>
        <w:rPr>
          <w:sz w:val="24"/>
        </w:rPr>
        <w:t>14</w:t>
      </w:r>
      <w:r>
        <w:rPr>
          <w:rFonts w:hint="eastAsia"/>
          <w:sz w:val="24"/>
        </w:rPr>
        <w:t>层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公示时间：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2021年06月04日至2021年06月07日</w:t>
      </w:r>
    </w:p>
    <w:p>
      <w:pPr>
        <w:rPr>
          <w:sz w:val="24"/>
        </w:rPr>
      </w:pPr>
      <w:r>
        <w:rPr>
          <w:rFonts w:hint="eastAsia"/>
          <w:sz w:val="24"/>
        </w:rPr>
        <w:t>招标代理机构：中航技国际经贸发展有限公司</w:t>
      </w:r>
    </w:p>
    <w:p>
      <w:pPr>
        <w:rPr>
          <w:sz w:val="24"/>
        </w:rPr>
      </w:pPr>
      <w:r>
        <w:rPr>
          <w:rFonts w:hint="eastAsia"/>
          <w:sz w:val="24"/>
        </w:rPr>
        <w:t>招标代理机构联系人：段凯</w:t>
      </w:r>
      <w:r>
        <w:rPr>
          <w:sz w:val="24"/>
        </w:rPr>
        <w:t xml:space="preserve">  </w:t>
      </w:r>
      <w:r>
        <w:rPr>
          <w:rFonts w:hint="eastAsia"/>
          <w:sz w:val="24"/>
        </w:rPr>
        <w:t>联系电话：</w:t>
      </w:r>
      <w:r>
        <w:rPr>
          <w:sz w:val="24"/>
        </w:rPr>
        <w:t>010-84892535</w:t>
      </w:r>
    </w:p>
    <w:p>
      <w:pPr>
        <w:rPr>
          <w:color w:val="FF0000"/>
          <w:sz w:val="24"/>
          <w:szCs w:val="24"/>
        </w:rPr>
      </w:pPr>
      <w:r>
        <w:rPr>
          <w:rFonts w:hint="eastAsia"/>
          <w:b/>
          <w:sz w:val="24"/>
        </w:rPr>
        <w:t>公示发布日期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年06月04日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F"/>
    <w:rsid w:val="00015829"/>
    <w:rsid w:val="000300D8"/>
    <w:rsid w:val="0003064B"/>
    <w:rsid w:val="000319F7"/>
    <w:rsid w:val="00033658"/>
    <w:rsid w:val="00040A4A"/>
    <w:rsid w:val="00064465"/>
    <w:rsid w:val="00065639"/>
    <w:rsid w:val="0006659D"/>
    <w:rsid w:val="00067753"/>
    <w:rsid w:val="0007189C"/>
    <w:rsid w:val="00075746"/>
    <w:rsid w:val="00080709"/>
    <w:rsid w:val="00082ACD"/>
    <w:rsid w:val="000848DC"/>
    <w:rsid w:val="00091B7B"/>
    <w:rsid w:val="000920D4"/>
    <w:rsid w:val="00096423"/>
    <w:rsid w:val="000A26B6"/>
    <w:rsid w:val="000B0CDE"/>
    <w:rsid w:val="000B369B"/>
    <w:rsid w:val="000B3EAF"/>
    <w:rsid w:val="000C08F5"/>
    <w:rsid w:val="000C3ABE"/>
    <w:rsid w:val="000C7874"/>
    <w:rsid w:val="000D3054"/>
    <w:rsid w:val="000D5841"/>
    <w:rsid w:val="000D6F20"/>
    <w:rsid w:val="000D7331"/>
    <w:rsid w:val="001232FF"/>
    <w:rsid w:val="00130167"/>
    <w:rsid w:val="00151217"/>
    <w:rsid w:val="00151C2F"/>
    <w:rsid w:val="00153768"/>
    <w:rsid w:val="00162C1D"/>
    <w:rsid w:val="0016799B"/>
    <w:rsid w:val="00167A7E"/>
    <w:rsid w:val="00167D27"/>
    <w:rsid w:val="00182B22"/>
    <w:rsid w:val="00186024"/>
    <w:rsid w:val="00192486"/>
    <w:rsid w:val="0019670C"/>
    <w:rsid w:val="00196895"/>
    <w:rsid w:val="001A6267"/>
    <w:rsid w:val="001A62C3"/>
    <w:rsid w:val="001C2E3A"/>
    <w:rsid w:val="001D6A1B"/>
    <w:rsid w:val="001D7891"/>
    <w:rsid w:val="001F66FE"/>
    <w:rsid w:val="0021098E"/>
    <w:rsid w:val="00222AF7"/>
    <w:rsid w:val="00223244"/>
    <w:rsid w:val="00226315"/>
    <w:rsid w:val="00226E34"/>
    <w:rsid w:val="00245FC9"/>
    <w:rsid w:val="002529CE"/>
    <w:rsid w:val="002600C3"/>
    <w:rsid w:val="002632E2"/>
    <w:rsid w:val="0028378E"/>
    <w:rsid w:val="00294872"/>
    <w:rsid w:val="002A2598"/>
    <w:rsid w:val="002A2743"/>
    <w:rsid w:val="002C2D35"/>
    <w:rsid w:val="002E765E"/>
    <w:rsid w:val="002F0CE0"/>
    <w:rsid w:val="0031092D"/>
    <w:rsid w:val="00325155"/>
    <w:rsid w:val="00327AD9"/>
    <w:rsid w:val="00333028"/>
    <w:rsid w:val="00337ABC"/>
    <w:rsid w:val="00346FDD"/>
    <w:rsid w:val="00353CD4"/>
    <w:rsid w:val="00360C6D"/>
    <w:rsid w:val="00370389"/>
    <w:rsid w:val="00371BCF"/>
    <w:rsid w:val="00377090"/>
    <w:rsid w:val="00387B06"/>
    <w:rsid w:val="00394AF9"/>
    <w:rsid w:val="003B78A2"/>
    <w:rsid w:val="003C4A0B"/>
    <w:rsid w:val="003C5756"/>
    <w:rsid w:val="003C5ECC"/>
    <w:rsid w:val="003C61B9"/>
    <w:rsid w:val="003D4043"/>
    <w:rsid w:val="003D7716"/>
    <w:rsid w:val="003E0B2C"/>
    <w:rsid w:val="003F0AF6"/>
    <w:rsid w:val="00405E01"/>
    <w:rsid w:val="004106BD"/>
    <w:rsid w:val="004203B9"/>
    <w:rsid w:val="004222F6"/>
    <w:rsid w:val="004232A8"/>
    <w:rsid w:val="0042359A"/>
    <w:rsid w:val="00431BE2"/>
    <w:rsid w:val="00442A63"/>
    <w:rsid w:val="004444AC"/>
    <w:rsid w:val="00445CC4"/>
    <w:rsid w:val="00453A49"/>
    <w:rsid w:val="00483FA0"/>
    <w:rsid w:val="00487481"/>
    <w:rsid w:val="004C05CC"/>
    <w:rsid w:val="004C072C"/>
    <w:rsid w:val="004C4053"/>
    <w:rsid w:val="004E329A"/>
    <w:rsid w:val="004F0AF2"/>
    <w:rsid w:val="005024B0"/>
    <w:rsid w:val="00504CBB"/>
    <w:rsid w:val="00505B5C"/>
    <w:rsid w:val="00521975"/>
    <w:rsid w:val="00527B11"/>
    <w:rsid w:val="00537840"/>
    <w:rsid w:val="00554C46"/>
    <w:rsid w:val="00556FF4"/>
    <w:rsid w:val="00562796"/>
    <w:rsid w:val="00576BEC"/>
    <w:rsid w:val="00580E96"/>
    <w:rsid w:val="005850C8"/>
    <w:rsid w:val="00585681"/>
    <w:rsid w:val="005A012D"/>
    <w:rsid w:val="005A1352"/>
    <w:rsid w:val="005A4452"/>
    <w:rsid w:val="005E121B"/>
    <w:rsid w:val="005E33FC"/>
    <w:rsid w:val="0060247C"/>
    <w:rsid w:val="00614039"/>
    <w:rsid w:val="0061642B"/>
    <w:rsid w:val="00622EFB"/>
    <w:rsid w:val="00623B8B"/>
    <w:rsid w:val="00644F5A"/>
    <w:rsid w:val="0065119B"/>
    <w:rsid w:val="00655697"/>
    <w:rsid w:val="0066482D"/>
    <w:rsid w:val="00664D98"/>
    <w:rsid w:val="00680C11"/>
    <w:rsid w:val="006825D5"/>
    <w:rsid w:val="00682CDE"/>
    <w:rsid w:val="00683254"/>
    <w:rsid w:val="006A2560"/>
    <w:rsid w:val="006B2BA9"/>
    <w:rsid w:val="006B5482"/>
    <w:rsid w:val="006C245F"/>
    <w:rsid w:val="006E48C6"/>
    <w:rsid w:val="006F23CC"/>
    <w:rsid w:val="00707979"/>
    <w:rsid w:val="00716C7F"/>
    <w:rsid w:val="00717089"/>
    <w:rsid w:val="0072175B"/>
    <w:rsid w:val="007257DB"/>
    <w:rsid w:val="00730A03"/>
    <w:rsid w:val="0073164A"/>
    <w:rsid w:val="00740058"/>
    <w:rsid w:val="00740535"/>
    <w:rsid w:val="00741A0D"/>
    <w:rsid w:val="00741FC5"/>
    <w:rsid w:val="007465FA"/>
    <w:rsid w:val="00765F52"/>
    <w:rsid w:val="00793B09"/>
    <w:rsid w:val="00795AAD"/>
    <w:rsid w:val="00797235"/>
    <w:rsid w:val="007A13BF"/>
    <w:rsid w:val="007D441E"/>
    <w:rsid w:val="007F097C"/>
    <w:rsid w:val="007F1406"/>
    <w:rsid w:val="008054BE"/>
    <w:rsid w:val="00816928"/>
    <w:rsid w:val="008336C4"/>
    <w:rsid w:val="00845B71"/>
    <w:rsid w:val="00851969"/>
    <w:rsid w:val="00852C00"/>
    <w:rsid w:val="008665B5"/>
    <w:rsid w:val="008733E1"/>
    <w:rsid w:val="00885BE3"/>
    <w:rsid w:val="008A604E"/>
    <w:rsid w:val="008B3496"/>
    <w:rsid w:val="008B7907"/>
    <w:rsid w:val="008C0F4D"/>
    <w:rsid w:val="008C2294"/>
    <w:rsid w:val="008D1C00"/>
    <w:rsid w:val="008D26A3"/>
    <w:rsid w:val="00905F82"/>
    <w:rsid w:val="00924850"/>
    <w:rsid w:val="0093329F"/>
    <w:rsid w:val="00963B3C"/>
    <w:rsid w:val="00967BD8"/>
    <w:rsid w:val="00982B9A"/>
    <w:rsid w:val="009A5CCD"/>
    <w:rsid w:val="009B3B08"/>
    <w:rsid w:val="009D49D7"/>
    <w:rsid w:val="009D74DD"/>
    <w:rsid w:val="009F1AAC"/>
    <w:rsid w:val="00A063F4"/>
    <w:rsid w:val="00A11374"/>
    <w:rsid w:val="00A14F1A"/>
    <w:rsid w:val="00A15D28"/>
    <w:rsid w:val="00A21837"/>
    <w:rsid w:val="00A2191C"/>
    <w:rsid w:val="00A33FCF"/>
    <w:rsid w:val="00A42C3F"/>
    <w:rsid w:val="00A440E2"/>
    <w:rsid w:val="00A44453"/>
    <w:rsid w:val="00A47C3A"/>
    <w:rsid w:val="00A522EF"/>
    <w:rsid w:val="00A70F3D"/>
    <w:rsid w:val="00A80AAF"/>
    <w:rsid w:val="00A83242"/>
    <w:rsid w:val="00A96320"/>
    <w:rsid w:val="00AA0F9D"/>
    <w:rsid w:val="00AA66C6"/>
    <w:rsid w:val="00AB325A"/>
    <w:rsid w:val="00AF3DE6"/>
    <w:rsid w:val="00B04F8D"/>
    <w:rsid w:val="00B05EF1"/>
    <w:rsid w:val="00B07E61"/>
    <w:rsid w:val="00B12DBD"/>
    <w:rsid w:val="00B17D43"/>
    <w:rsid w:val="00B24C7B"/>
    <w:rsid w:val="00B26407"/>
    <w:rsid w:val="00B302A5"/>
    <w:rsid w:val="00B33CFA"/>
    <w:rsid w:val="00B35F6C"/>
    <w:rsid w:val="00B42336"/>
    <w:rsid w:val="00B43D89"/>
    <w:rsid w:val="00B43E4A"/>
    <w:rsid w:val="00B442E2"/>
    <w:rsid w:val="00B44B75"/>
    <w:rsid w:val="00B63128"/>
    <w:rsid w:val="00B66DA6"/>
    <w:rsid w:val="00B71D76"/>
    <w:rsid w:val="00B80491"/>
    <w:rsid w:val="00B92A5D"/>
    <w:rsid w:val="00B954B5"/>
    <w:rsid w:val="00BA74BD"/>
    <w:rsid w:val="00BE11E9"/>
    <w:rsid w:val="00BE717E"/>
    <w:rsid w:val="00BF5446"/>
    <w:rsid w:val="00BF650C"/>
    <w:rsid w:val="00C23F40"/>
    <w:rsid w:val="00C30BFF"/>
    <w:rsid w:val="00C472AA"/>
    <w:rsid w:val="00C4774E"/>
    <w:rsid w:val="00C47DC5"/>
    <w:rsid w:val="00C64ECC"/>
    <w:rsid w:val="00C81BAA"/>
    <w:rsid w:val="00CD0C83"/>
    <w:rsid w:val="00CD4EE2"/>
    <w:rsid w:val="00CD66B3"/>
    <w:rsid w:val="00CE5807"/>
    <w:rsid w:val="00CE7EAE"/>
    <w:rsid w:val="00D0144F"/>
    <w:rsid w:val="00D10F03"/>
    <w:rsid w:val="00D13898"/>
    <w:rsid w:val="00D31006"/>
    <w:rsid w:val="00D35A00"/>
    <w:rsid w:val="00D362F2"/>
    <w:rsid w:val="00D403E8"/>
    <w:rsid w:val="00D506B2"/>
    <w:rsid w:val="00D54C49"/>
    <w:rsid w:val="00D61481"/>
    <w:rsid w:val="00D628FA"/>
    <w:rsid w:val="00D76C37"/>
    <w:rsid w:val="00D85CA3"/>
    <w:rsid w:val="00D87917"/>
    <w:rsid w:val="00D95416"/>
    <w:rsid w:val="00DB13E8"/>
    <w:rsid w:val="00DE6887"/>
    <w:rsid w:val="00DE7DFE"/>
    <w:rsid w:val="00DF7073"/>
    <w:rsid w:val="00DF7668"/>
    <w:rsid w:val="00E02E5F"/>
    <w:rsid w:val="00E10EF0"/>
    <w:rsid w:val="00E3717E"/>
    <w:rsid w:val="00E558A7"/>
    <w:rsid w:val="00E56013"/>
    <w:rsid w:val="00E57010"/>
    <w:rsid w:val="00E724A7"/>
    <w:rsid w:val="00E80ABE"/>
    <w:rsid w:val="00EA7F24"/>
    <w:rsid w:val="00EB0D5C"/>
    <w:rsid w:val="00ED03F2"/>
    <w:rsid w:val="00ED3E78"/>
    <w:rsid w:val="00ED5F06"/>
    <w:rsid w:val="00EE11BA"/>
    <w:rsid w:val="00EF1D33"/>
    <w:rsid w:val="00F00FDD"/>
    <w:rsid w:val="00F01063"/>
    <w:rsid w:val="00F119E7"/>
    <w:rsid w:val="00F271D2"/>
    <w:rsid w:val="00F40160"/>
    <w:rsid w:val="00F45B2C"/>
    <w:rsid w:val="00F4654F"/>
    <w:rsid w:val="00F52929"/>
    <w:rsid w:val="00F563DE"/>
    <w:rsid w:val="00F62410"/>
    <w:rsid w:val="00F7598D"/>
    <w:rsid w:val="00F81FED"/>
    <w:rsid w:val="00F91D20"/>
    <w:rsid w:val="00F92787"/>
    <w:rsid w:val="00F9324B"/>
    <w:rsid w:val="00F94008"/>
    <w:rsid w:val="00FA06F2"/>
    <w:rsid w:val="00FA51C7"/>
    <w:rsid w:val="00FB5EEA"/>
    <w:rsid w:val="00FB7BB2"/>
    <w:rsid w:val="00FC27E8"/>
    <w:rsid w:val="16C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1257</Characters>
  <Lines>10</Lines>
  <Paragraphs>2</Paragraphs>
  <TotalTime>1</TotalTime>
  <ScaleCrop>false</ScaleCrop>
  <LinksUpToDate>false</LinksUpToDate>
  <CharactersWithSpaces>1475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2021-06-04T01:17:00Z</dcterms:created>
  <dc:creator>段凯</dc:creator>
  <cp:lastModifiedBy>海楠</cp:lastModifiedBy>
  <dcterms:modified xsi:type="dcterms:W3CDTF">2021-06-04T05:36:50Z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100149DB8B9F42E88217CCC9254E7BA5</vt:lpwstr>
  </property>
</Properties>
</file>