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3"/>
          <w:szCs w:val="33"/>
        </w:rPr>
        <w:t>通辽市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lang w:eastAsia="zh-CN"/>
        </w:rPr>
        <w:t>妇产医院起重设备采购项目</w:t>
      </w:r>
      <w:r>
        <w:rPr>
          <w:rFonts w:ascii="宋体" w:hAnsi="宋体" w:eastAsia="宋体" w:cs="宋体"/>
          <w:b/>
          <w:bCs/>
          <w:kern w:val="0"/>
          <w:sz w:val="33"/>
          <w:szCs w:val="33"/>
        </w:rPr>
        <w:t>中标结果公告</w:t>
      </w:r>
    </w:p>
    <w:p>
      <w:pPr>
        <w:widowControl/>
        <w:tabs>
          <w:tab w:val="left" w:pos="665"/>
        </w:tabs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ab/>
        <w:t>通辽市禹通工程项目管理有限公司</w:t>
      </w:r>
      <w:r>
        <w:rPr>
          <w:rFonts w:hint="eastAsia" w:ascii="宋体" w:hAnsi="宋体" w:eastAsia="宋体" w:cs="宋体"/>
          <w:kern w:val="0"/>
          <w:sz w:val="30"/>
          <w:szCs w:val="30"/>
        </w:rPr>
        <w:t>受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通辽市妇产医院</w:t>
      </w:r>
      <w:r>
        <w:rPr>
          <w:rFonts w:hint="eastAsia" w:ascii="宋体" w:hAnsi="宋体" w:eastAsia="宋体" w:cs="宋体"/>
          <w:kern w:val="0"/>
          <w:sz w:val="30"/>
          <w:szCs w:val="30"/>
        </w:rPr>
        <w:t>委托，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于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2018年10月23日就通辽市妇产医院起重设备项目</w:t>
      </w:r>
      <w:r>
        <w:rPr>
          <w:rFonts w:hint="eastAsia" w:ascii="宋体" w:hAnsi="宋体" w:eastAsia="宋体" w:cs="宋体"/>
          <w:kern w:val="0"/>
          <w:sz w:val="30"/>
          <w:szCs w:val="30"/>
        </w:rPr>
        <w:t>采用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公开招标进行采购。</w:t>
      </w:r>
      <w:r>
        <w:rPr>
          <w:rFonts w:ascii="宋体" w:hAnsi="宋体" w:eastAsia="宋体" w:cs="宋体"/>
          <w:kern w:val="0"/>
          <w:sz w:val="30"/>
          <w:szCs w:val="30"/>
        </w:rPr>
        <w:t xml:space="preserve">现就本次采购的中标结果公告如下。 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1、采购项目名称：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kern w:val="0"/>
          <w:sz w:val="30"/>
          <w:szCs w:val="30"/>
        </w:rPr>
        <w:t>批准文件编号：</w:t>
      </w:r>
      <w:r>
        <w:rPr>
          <w:rFonts w:hint="eastAsia" w:ascii="宋体" w:hAnsi="宋体" w:eastAsia="宋体" w:cs="宋体"/>
          <w:kern w:val="0"/>
          <w:sz w:val="30"/>
          <w:szCs w:val="30"/>
        </w:rPr>
        <w:t>通财购备字（电子）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[2018]00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353</w:t>
      </w:r>
      <w:r>
        <w:rPr>
          <w:rFonts w:hint="eastAsia" w:ascii="宋体" w:hAnsi="宋体" w:eastAsia="宋体" w:cs="宋体"/>
          <w:kern w:val="0"/>
          <w:sz w:val="30"/>
          <w:szCs w:val="30"/>
        </w:rPr>
        <w:t>号</w:t>
      </w:r>
    </w:p>
    <w:p>
      <w:pPr>
        <w:widowControl/>
        <w:spacing w:line="525" w:lineRule="atLeast"/>
        <w:ind w:firstLine="600" w:firstLineChars="20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采购项目编号：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TG2018B010366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2、中标（成交）供应商名称及中标（成交）价格： </w:t>
      </w:r>
    </w:p>
    <w:tbl>
      <w:tblPr>
        <w:tblStyle w:val="4"/>
        <w:tblW w:w="87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483"/>
        <w:gridCol w:w="480"/>
        <w:gridCol w:w="1520"/>
        <w:gridCol w:w="1560"/>
        <w:gridCol w:w="20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货物、服务和工程名称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数量</w:t>
            </w:r>
          </w:p>
        </w:tc>
        <w:tc>
          <w:tcPr>
            <w:tcW w:w="1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单价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技术规格、参数及要求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预算金额（元）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通辽市妇产医院起重设备采购项目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340000.00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详见招标文件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中标供应商名称、金额及地址: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中标供应商名称：内蒙古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德丰机电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有限公司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中标金额：小写：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328000.00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大写：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叁拾贰万捌仟元整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内蒙古自治区通辽市经济技术开发区北岸华庭小区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A#-119</w:t>
            </w:r>
            <w:r>
              <w:rPr>
                <w:rFonts w:ascii="宋体" w:hAnsi="宋体" w:eastAsia="宋体" w:cs="宋体"/>
                <w:vanish/>
                <w:kern w:val="0"/>
                <w:sz w:val="30"/>
                <w:szCs w:val="30"/>
              </w:rPr>
              <w:t>40280981602400a101603513fd0914a18a9575b3661a4e9401661e5beadb041e</w:t>
            </w:r>
          </w:p>
        </w:tc>
      </w:tr>
    </w:tbl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3、公告时间：2018年10月24日-2018年10月25日 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4、评委 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专家：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刘光辉</w:t>
      </w:r>
      <w:r>
        <w:rPr>
          <w:rFonts w:ascii="宋体" w:hAnsi="宋体" w:eastAsia="宋体" w:cs="宋体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宝桂玲</w:t>
      </w:r>
      <w:r>
        <w:rPr>
          <w:rFonts w:ascii="宋体" w:hAnsi="宋体" w:eastAsia="宋体" w:cs="宋体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李哲林</w:t>
      </w:r>
      <w:r>
        <w:rPr>
          <w:rFonts w:ascii="宋体" w:hAnsi="宋体" w:eastAsia="宋体" w:cs="宋体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郭有贵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ascii="宋体" w:hAnsi="宋体" w:eastAsia="宋体" w:cs="宋体"/>
          <w:kern w:val="0"/>
          <w:sz w:val="30"/>
          <w:szCs w:val="30"/>
        </w:rPr>
        <w:t>采购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人</w:t>
      </w:r>
      <w:r>
        <w:rPr>
          <w:rFonts w:ascii="宋体" w:hAnsi="宋体" w:eastAsia="宋体" w:cs="宋体"/>
          <w:kern w:val="0"/>
          <w:sz w:val="30"/>
          <w:szCs w:val="30"/>
        </w:rPr>
        <w:t>代表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：张健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ascii="宋体" w:hAnsi="宋体" w:eastAsia="宋体" w:cs="宋体"/>
          <w:kern w:val="0"/>
          <w:sz w:val="30"/>
          <w:szCs w:val="30"/>
        </w:rPr>
        <w:t>5、采购代理机构名称：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通辽市禹通工程项目管理有限公司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30"/>
          <w:szCs w:val="30"/>
        </w:rPr>
        <w:t>地址：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通辽市科尔沁区滨河花园小区东门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ascii="宋体" w:hAnsi="宋体" w:eastAsia="宋体" w:cs="宋体"/>
          <w:kern w:val="0"/>
          <w:sz w:val="30"/>
          <w:szCs w:val="30"/>
        </w:rPr>
        <w:t>联系人：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李萌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联系电话：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18647590147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6、采购单位名称：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通辽市妇产医院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30"/>
          <w:szCs w:val="30"/>
        </w:rPr>
        <w:t>采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购单位地址：通辽市妇产医院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联系人：张女士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联系电话：0475-8415956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 xml:space="preserve">7、质疑电话 </w:t>
      </w:r>
    </w:p>
    <w:p>
      <w:pPr>
        <w:widowControl/>
        <w:spacing w:line="525" w:lineRule="atLeast"/>
        <w:ind w:firstLine="480"/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通辽市妇产医院： 0475-8415956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8.投诉电话 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对采购过程及结果有异议的投诉电话：0475-8836623 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 xml:space="preserve">对公职人员违纪违规的投诉电话：0475-8835933 </w:t>
      </w:r>
    </w:p>
    <w:p>
      <w:pPr>
        <w:widowControl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通辽市禹通工程项目管理有限公司</w:t>
      </w:r>
      <w:r>
        <w:rPr>
          <w:rFonts w:ascii="宋体" w:hAnsi="宋体" w:eastAsia="宋体" w:cs="宋体"/>
          <w:kern w:val="0"/>
          <w:sz w:val="30"/>
          <w:szCs w:val="30"/>
        </w:rPr>
        <w:t xml:space="preserve"> </w:t>
      </w:r>
    </w:p>
    <w:p>
      <w:pPr>
        <w:widowControl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2018年</w:t>
      </w:r>
      <w:bookmarkStart w:id="0" w:name="_GoBack"/>
      <w:bookmarkEnd w:id="0"/>
      <w:r>
        <w:rPr>
          <w:rFonts w:ascii="宋体" w:hAnsi="宋体" w:eastAsia="宋体" w:cs="宋体"/>
          <w:kern w:val="0"/>
          <w:sz w:val="30"/>
          <w:szCs w:val="30"/>
        </w:rPr>
        <w:t xml:space="preserve">10月24日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D4"/>
    <w:rsid w:val="00073789"/>
    <w:rsid w:val="00C04C2C"/>
    <w:rsid w:val="00CE68D4"/>
    <w:rsid w:val="095F15CD"/>
    <w:rsid w:val="11F837B5"/>
    <w:rsid w:val="200B0C72"/>
    <w:rsid w:val="207B087D"/>
    <w:rsid w:val="227C0E0F"/>
    <w:rsid w:val="2CF801D7"/>
    <w:rsid w:val="57AE5FFF"/>
    <w:rsid w:val="5C0D301E"/>
    <w:rsid w:val="63D01C0D"/>
    <w:rsid w:val="64E254C1"/>
    <w:rsid w:val="6DB45853"/>
    <w:rsid w:val="728277AE"/>
    <w:rsid w:val="79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5">
    <w:name w:val="bd"/>
    <w:basedOn w:val="1"/>
    <w:qFormat/>
    <w:uiPriority w:val="0"/>
    <w:pPr>
      <w:widowControl/>
      <w:spacing w:line="525" w:lineRule="atLeast"/>
      <w:ind w:firstLine="48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6">
    <w:name w:val="aln_r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2018-10-23T08:02:00Z</dcterms:created>
  <dc:creator>Administrator</dc:creator>
  <cp:lastModifiedBy>Administrator</cp:lastModifiedBy>
  <dcterms:modified xsi:type="dcterms:W3CDTF">2018-10-23T10:01:43Z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