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电动葫芦技术要求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1.型号:N=4.5Kw  W=3t H=6m，含四级滑触线12米、配套集电器2套，380V滑触线指示灯、30A铁壳开关、铁壳开关到滑触线的电缆线、穿线钢管、现场指导安装调试。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 xml:space="preserve">.电动葫芦起重机 1台、工字钢 16-32C  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  <w:lang w:eastAsia="zh-CN"/>
        </w:rPr>
        <w:t>m（与起重机配套）。控制箱  1台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3.厂家：</w:t>
      </w:r>
      <w:r>
        <w:rPr>
          <w:rFonts w:hint="default"/>
          <w:sz w:val="28"/>
          <w:szCs w:val="28"/>
          <w:lang w:val="en-US" w:eastAsia="zh-CN"/>
        </w:rPr>
        <w:t>河南矿山起重有限公司</w:t>
      </w:r>
      <w:r>
        <w:rPr>
          <w:rFonts w:hint="eastAsia"/>
          <w:sz w:val="28"/>
          <w:szCs w:val="28"/>
          <w:lang w:val="en-US" w:eastAsia="zh-CN"/>
        </w:rPr>
        <w:t>太原分公司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山西漳电蒲洲热电有限公司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2021年4月29日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7601"/>
    <w:rsid w:val="21792CC5"/>
    <w:rsid w:val="3D1C5931"/>
    <w:rsid w:val="77BB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hint="default" w:ascii="微软雅黑" w:hAnsi="微软雅黑" w:eastAsia="微软雅黑" w:cs="微软雅黑"/>
      <w:color w:val="333333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2021-04-29T07:18:00Z</dcterms:created>
  <dc:creator>Administrator</dc:creator>
  <cp:lastModifiedBy>Administrator</cp:lastModifiedBy>
  <dcterms:modified xsi:type="dcterms:W3CDTF">2021-05-06T09:12:48Z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1712FA306D2648D8B3BD3908867570C6</vt:lpwstr>
  </property>
</Properties>
</file>