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01" w:rsidRPr="00471962" w:rsidRDefault="00E55001" w:rsidP="00E55001">
      <w:pPr>
        <w:pStyle w:val="a5"/>
        <w:spacing w:before="312" w:after="312"/>
      </w:pPr>
      <w:bookmarkStart w:id="0" w:name="_Toc701"/>
      <w:bookmarkStart w:id="1" w:name="_Toc435988231"/>
      <w:bookmarkStart w:id="2" w:name="_Toc434844741"/>
      <w:bookmarkStart w:id="3" w:name="_Toc435988139"/>
      <w:bookmarkStart w:id="4" w:name="_Toc474242863"/>
      <w:r w:rsidRPr="00471962">
        <w:rPr>
          <w:rFonts w:hint="eastAsia"/>
        </w:rPr>
        <w:t>第五章  技术</w:t>
      </w:r>
      <w:bookmarkEnd w:id="0"/>
      <w:r w:rsidRPr="00471962">
        <w:rPr>
          <w:rFonts w:hint="eastAsia"/>
        </w:rPr>
        <w:t>要求</w:t>
      </w:r>
      <w:bookmarkEnd w:id="1"/>
      <w:bookmarkEnd w:id="2"/>
      <w:bookmarkEnd w:id="3"/>
      <w:bookmarkEnd w:id="4"/>
    </w:p>
    <w:p w:rsidR="00E55001" w:rsidRPr="00DA5930" w:rsidRDefault="00E55001" w:rsidP="00E55001">
      <w:pPr>
        <w:keepNext/>
        <w:keepLines/>
        <w:spacing w:beforeLines="100" w:before="312" w:after="120"/>
        <w:outlineLvl w:val="1"/>
        <w:rPr>
          <w:rFonts w:hAnsi="宋体" w:cs="仿宋_GB2312"/>
          <w:b/>
          <w:sz w:val="28"/>
          <w:szCs w:val="28"/>
        </w:rPr>
      </w:pPr>
      <w:r w:rsidRPr="00DA5930">
        <w:rPr>
          <w:rFonts w:hAnsi="宋体" w:cs="仿宋_GB2312" w:hint="eastAsia"/>
          <w:b/>
          <w:sz w:val="28"/>
          <w:szCs w:val="28"/>
        </w:rPr>
        <w:t>一、总体要求</w:t>
      </w:r>
      <w:r w:rsidRPr="00DA5930">
        <w:rPr>
          <w:rFonts w:hAnsi="宋体" w:cs="仿宋_GB2312" w:hint="eastAsia"/>
          <w:b/>
          <w:sz w:val="28"/>
          <w:szCs w:val="28"/>
        </w:rPr>
        <w:t xml:space="preserve">   </w:t>
      </w:r>
    </w:p>
    <w:p w:rsidR="00E55001" w:rsidRPr="007B5809" w:rsidRDefault="00E55001" w:rsidP="00E55001">
      <w:pPr>
        <w:spacing w:line="560" w:lineRule="exact"/>
        <w:ind w:firstLineChars="200" w:firstLine="480"/>
        <w:rPr>
          <w:rFonts w:hAnsi="宋体" w:hint="eastAsia"/>
          <w:sz w:val="24"/>
        </w:rPr>
      </w:pPr>
      <w:r w:rsidRPr="007B5809">
        <w:rPr>
          <w:rFonts w:hAnsi="宋体" w:hint="eastAsia"/>
          <w:sz w:val="24"/>
        </w:rPr>
        <w:t>1.</w:t>
      </w:r>
      <w:r w:rsidRPr="007B5809">
        <w:rPr>
          <w:rFonts w:hAnsi="宋体" w:hint="eastAsia"/>
          <w:sz w:val="24"/>
        </w:rPr>
        <w:t>所有液、气、电线走向规范、布局合理，方便维修。所有电线穿管。</w:t>
      </w:r>
    </w:p>
    <w:p w:rsidR="00E55001" w:rsidRPr="007B5809" w:rsidRDefault="00E55001" w:rsidP="00E55001">
      <w:pPr>
        <w:spacing w:line="560" w:lineRule="exact"/>
        <w:ind w:firstLineChars="200" w:firstLine="480"/>
        <w:rPr>
          <w:rFonts w:hAnsi="宋体" w:hint="eastAsia"/>
          <w:sz w:val="24"/>
        </w:rPr>
      </w:pPr>
      <w:r w:rsidRPr="007B5809">
        <w:rPr>
          <w:rFonts w:hAnsi="宋体" w:hint="eastAsia"/>
          <w:sz w:val="24"/>
        </w:rPr>
        <w:t>2.</w:t>
      </w:r>
      <w:r w:rsidRPr="007B5809">
        <w:rPr>
          <w:rFonts w:hAnsi="宋体" w:hint="eastAsia"/>
          <w:sz w:val="24"/>
        </w:rPr>
        <w:t>所有旋转部件应有防护罩，为可随时开启式以方便维修。</w:t>
      </w:r>
    </w:p>
    <w:p w:rsidR="00E55001" w:rsidRPr="007B5809" w:rsidRDefault="00E55001" w:rsidP="00E55001">
      <w:pPr>
        <w:spacing w:line="560" w:lineRule="exact"/>
        <w:ind w:firstLineChars="200" w:firstLine="480"/>
        <w:rPr>
          <w:rFonts w:hAnsi="宋体" w:hint="eastAsia"/>
          <w:sz w:val="24"/>
        </w:rPr>
      </w:pPr>
      <w:r w:rsidRPr="007B5809">
        <w:rPr>
          <w:rFonts w:hAnsi="宋体" w:hint="eastAsia"/>
          <w:sz w:val="24"/>
        </w:rPr>
        <w:t>3.</w:t>
      </w:r>
      <w:r w:rsidRPr="007B5809">
        <w:rPr>
          <w:rFonts w:hAnsi="宋体" w:hint="eastAsia"/>
          <w:sz w:val="24"/>
        </w:rPr>
        <w:t>安装整车安全防护（侧防护、保险杠）。</w:t>
      </w:r>
    </w:p>
    <w:p w:rsidR="00E55001" w:rsidRPr="007B5809" w:rsidRDefault="00E55001" w:rsidP="00E55001">
      <w:pPr>
        <w:spacing w:line="560" w:lineRule="exact"/>
        <w:ind w:firstLineChars="200" w:firstLine="480"/>
        <w:rPr>
          <w:rFonts w:hAnsi="宋体" w:hint="eastAsia"/>
          <w:sz w:val="24"/>
        </w:rPr>
      </w:pPr>
      <w:r w:rsidRPr="007B5809">
        <w:rPr>
          <w:rFonts w:hAnsi="宋体" w:hint="eastAsia"/>
          <w:sz w:val="24"/>
        </w:rPr>
        <w:t>4.</w:t>
      </w:r>
      <w:r w:rsidRPr="007B5809">
        <w:rPr>
          <w:rFonts w:hAnsi="宋体" w:hint="eastAsia"/>
          <w:sz w:val="24"/>
        </w:rPr>
        <w:t>全车标牌为中、英文标牌。</w:t>
      </w:r>
      <w:r w:rsidRPr="007B5809">
        <w:rPr>
          <w:rFonts w:hAnsi="宋体" w:hint="eastAsia"/>
          <w:sz w:val="24"/>
        </w:rPr>
        <w:t xml:space="preserve">   </w:t>
      </w:r>
    </w:p>
    <w:p w:rsidR="00E55001" w:rsidRPr="007B5809" w:rsidRDefault="00E55001" w:rsidP="00E55001">
      <w:pPr>
        <w:spacing w:line="560" w:lineRule="exact"/>
        <w:ind w:firstLineChars="200" w:firstLine="480"/>
        <w:rPr>
          <w:rFonts w:hAnsi="宋体" w:hint="eastAsia"/>
          <w:sz w:val="24"/>
        </w:rPr>
      </w:pPr>
      <w:r w:rsidRPr="007B5809">
        <w:rPr>
          <w:rFonts w:hAnsi="宋体" w:hint="eastAsia"/>
          <w:sz w:val="24"/>
        </w:rPr>
        <w:t>5.</w:t>
      </w:r>
      <w:r w:rsidRPr="007B5809">
        <w:rPr>
          <w:rFonts w:hAnsi="宋体" w:hint="eastAsia"/>
          <w:sz w:val="24"/>
        </w:rPr>
        <w:t>出厂前所有液压油、冷却液按要求加注。</w:t>
      </w:r>
    </w:p>
    <w:p w:rsidR="00E55001" w:rsidRPr="007B5809" w:rsidRDefault="00E55001" w:rsidP="00E55001">
      <w:pPr>
        <w:spacing w:line="560" w:lineRule="exact"/>
        <w:ind w:firstLineChars="200" w:firstLine="480"/>
        <w:rPr>
          <w:rFonts w:hAnsi="宋体" w:hint="eastAsia"/>
          <w:sz w:val="24"/>
        </w:rPr>
      </w:pPr>
      <w:r w:rsidRPr="007B5809">
        <w:rPr>
          <w:rFonts w:hAnsi="宋体" w:hint="eastAsia"/>
          <w:sz w:val="24"/>
        </w:rPr>
        <w:t>6.</w:t>
      </w:r>
      <w:r w:rsidRPr="007B5809">
        <w:rPr>
          <w:rFonts w:hAnsi="宋体" w:hint="eastAsia"/>
          <w:sz w:val="24"/>
        </w:rPr>
        <w:t>出厂前标注整车吊点及吊装方式。</w:t>
      </w:r>
    </w:p>
    <w:p w:rsidR="00E55001" w:rsidRPr="007B5809" w:rsidRDefault="00E55001" w:rsidP="00E55001">
      <w:pPr>
        <w:spacing w:line="560" w:lineRule="exact"/>
        <w:ind w:firstLineChars="200" w:firstLine="480"/>
        <w:rPr>
          <w:rFonts w:hAnsi="宋体" w:hint="eastAsia"/>
          <w:sz w:val="24"/>
        </w:rPr>
      </w:pPr>
      <w:r w:rsidRPr="007B5809">
        <w:rPr>
          <w:rFonts w:hAnsi="宋体" w:hint="eastAsia"/>
          <w:sz w:val="24"/>
        </w:rPr>
        <w:t>7.</w:t>
      </w:r>
      <w:r w:rsidRPr="007B5809">
        <w:rPr>
          <w:rFonts w:hAnsi="宋体" w:hint="eastAsia"/>
          <w:sz w:val="24"/>
        </w:rPr>
        <w:t>出厂前需做喷蜡处理，防止海洋腐蚀。</w:t>
      </w:r>
    </w:p>
    <w:p w:rsidR="00E55001" w:rsidRPr="00DA5930" w:rsidRDefault="00E55001" w:rsidP="00E55001">
      <w:pPr>
        <w:keepNext/>
        <w:keepLines/>
        <w:spacing w:beforeLines="100" w:before="312" w:after="120"/>
        <w:outlineLvl w:val="1"/>
        <w:rPr>
          <w:rFonts w:hAnsi="宋体" w:cs="仿宋_GB2312" w:hint="eastAsia"/>
          <w:b/>
          <w:sz w:val="28"/>
          <w:szCs w:val="28"/>
        </w:rPr>
      </w:pPr>
      <w:r w:rsidRPr="00DA5930">
        <w:rPr>
          <w:rFonts w:hAnsi="宋体" w:cs="仿宋_GB2312" w:hint="eastAsia"/>
          <w:b/>
          <w:sz w:val="28"/>
          <w:szCs w:val="28"/>
        </w:rPr>
        <w:t>二、卡车配置</w:t>
      </w:r>
    </w:p>
    <w:p w:rsidR="00E55001" w:rsidRPr="007B5809" w:rsidRDefault="00E55001" w:rsidP="00E55001">
      <w:pPr>
        <w:spacing w:line="560" w:lineRule="exact"/>
        <w:ind w:firstLineChars="200" w:firstLine="480"/>
        <w:rPr>
          <w:rFonts w:hAnsi="宋体" w:hint="eastAsia"/>
          <w:sz w:val="24"/>
        </w:rPr>
      </w:pPr>
      <w:r w:rsidRPr="007B5809">
        <w:rPr>
          <w:rFonts w:hAnsi="宋体" w:hint="eastAsia"/>
          <w:sz w:val="24"/>
        </w:rPr>
        <w:t>1</w:t>
      </w:r>
      <w:r w:rsidRPr="007B5809">
        <w:rPr>
          <w:rFonts w:hAnsi="宋体" w:hint="eastAsia"/>
          <w:sz w:val="24"/>
        </w:rPr>
        <w:t>．底盘型号：</w:t>
      </w:r>
      <w:r w:rsidRPr="007B5809">
        <w:rPr>
          <w:rFonts w:hAnsi="宋体" w:hint="eastAsia"/>
          <w:sz w:val="24"/>
        </w:rPr>
        <w:t xml:space="preserve">          </w:t>
      </w:r>
      <w:r w:rsidRPr="007B5809">
        <w:rPr>
          <w:rFonts w:hAnsi="宋体"/>
          <w:sz w:val="24"/>
        </w:rPr>
        <w:t>DFH</w:t>
      </w:r>
      <w:smartTag w:uri="urn:schemas-microsoft-com:office:smarttags" w:element="chmetcnv">
        <w:smartTagPr>
          <w:attr w:name="UnitName" w:val="a"/>
          <w:attr w:name="SourceValue" w:val="1310"/>
          <w:attr w:name="HasSpace" w:val="False"/>
          <w:attr w:name="Negative" w:val="False"/>
          <w:attr w:name="NumberType" w:val="1"/>
          <w:attr w:name="TCSC" w:val="0"/>
        </w:smartTagPr>
        <w:r w:rsidRPr="007B5809">
          <w:rPr>
            <w:rFonts w:hAnsi="宋体"/>
            <w:sz w:val="24"/>
          </w:rPr>
          <w:t>1310A</w:t>
        </w:r>
      </w:smartTag>
      <w:r w:rsidRPr="007B5809">
        <w:rPr>
          <w:rFonts w:hAnsi="宋体"/>
          <w:sz w:val="24"/>
        </w:rPr>
        <w:t>1</w:t>
      </w:r>
    </w:p>
    <w:p w:rsidR="00E55001" w:rsidRPr="007B5809" w:rsidRDefault="00E55001" w:rsidP="00E55001">
      <w:pPr>
        <w:spacing w:line="560" w:lineRule="exact"/>
        <w:ind w:firstLineChars="200" w:firstLine="480"/>
        <w:rPr>
          <w:rFonts w:hAnsi="宋体" w:hint="eastAsia"/>
          <w:sz w:val="24"/>
        </w:rPr>
      </w:pPr>
      <w:r w:rsidRPr="007B5809">
        <w:rPr>
          <w:rFonts w:hAnsi="宋体" w:hint="eastAsia"/>
          <w:sz w:val="24"/>
        </w:rPr>
        <w:t>2</w:t>
      </w:r>
      <w:r w:rsidRPr="007B5809">
        <w:rPr>
          <w:rFonts w:hAnsi="宋体" w:hint="eastAsia"/>
          <w:sz w:val="24"/>
        </w:rPr>
        <w:t>．发动机型号</w:t>
      </w:r>
      <w:r w:rsidRPr="007B5809">
        <w:rPr>
          <w:rFonts w:hAnsi="宋体" w:hint="eastAsia"/>
          <w:sz w:val="24"/>
        </w:rPr>
        <w:t xml:space="preserve">          </w:t>
      </w:r>
      <w:r w:rsidRPr="007B5809">
        <w:rPr>
          <w:rFonts w:hAnsi="宋体"/>
          <w:sz w:val="24"/>
        </w:rPr>
        <w:t>ISL9.5-3</w:t>
      </w:r>
      <w:r w:rsidRPr="007B5809">
        <w:rPr>
          <w:rFonts w:hAnsi="宋体" w:hint="eastAsia"/>
          <w:sz w:val="24"/>
        </w:rPr>
        <w:t>15</w:t>
      </w:r>
      <w:r w:rsidRPr="007B5809">
        <w:rPr>
          <w:rFonts w:hAnsi="宋体"/>
          <w:sz w:val="24"/>
        </w:rPr>
        <w:t>E</w:t>
      </w:r>
      <w:smartTag w:uri="urn:schemas-microsoft-com:office:smarttags" w:element="chmetcnv">
        <w:smartTagPr>
          <w:attr w:name="UnitName" w:val="a"/>
          <w:attr w:name="SourceValue" w:val="51"/>
          <w:attr w:name="HasSpace" w:val="False"/>
          <w:attr w:name="Negative" w:val="False"/>
          <w:attr w:name="NumberType" w:val="1"/>
          <w:attr w:name="TCSC" w:val="0"/>
        </w:smartTagPr>
        <w:r w:rsidRPr="007B5809">
          <w:rPr>
            <w:rFonts w:hAnsi="宋体"/>
            <w:sz w:val="24"/>
          </w:rPr>
          <w:t>51A</w:t>
        </w:r>
      </w:smartTag>
    </w:p>
    <w:p w:rsidR="00E55001" w:rsidRPr="007B5809" w:rsidRDefault="00E55001" w:rsidP="00E55001">
      <w:pPr>
        <w:spacing w:line="560" w:lineRule="exact"/>
        <w:ind w:firstLineChars="200" w:firstLine="480"/>
        <w:rPr>
          <w:rFonts w:hAnsi="宋体" w:hint="eastAsia"/>
          <w:sz w:val="24"/>
        </w:rPr>
      </w:pPr>
      <w:r w:rsidRPr="007B5809">
        <w:rPr>
          <w:rFonts w:hAnsi="宋体" w:hint="eastAsia"/>
          <w:sz w:val="24"/>
        </w:rPr>
        <w:t>3</w:t>
      </w:r>
      <w:r w:rsidRPr="007B5809">
        <w:rPr>
          <w:rFonts w:hAnsi="宋体" w:hint="eastAsia"/>
          <w:sz w:val="24"/>
        </w:rPr>
        <w:t>．轴距：</w:t>
      </w:r>
      <w:r w:rsidRPr="007B5809">
        <w:rPr>
          <w:rFonts w:hAnsi="宋体" w:hint="eastAsia"/>
          <w:sz w:val="24"/>
        </w:rPr>
        <w:t xml:space="preserve">              1850+4600+1350</w:t>
      </w:r>
    </w:p>
    <w:p w:rsidR="00E55001" w:rsidRPr="007B5809" w:rsidRDefault="00E55001" w:rsidP="00E55001">
      <w:pPr>
        <w:spacing w:line="560" w:lineRule="exact"/>
        <w:ind w:firstLineChars="200" w:firstLine="480"/>
        <w:rPr>
          <w:rFonts w:hAnsi="宋体" w:hint="eastAsia"/>
          <w:sz w:val="24"/>
        </w:rPr>
      </w:pPr>
      <w:r w:rsidRPr="007B5809">
        <w:rPr>
          <w:rFonts w:hAnsi="宋体" w:hint="eastAsia"/>
          <w:sz w:val="24"/>
        </w:rPr>
        <w:t>4</w:t>
      </w:r>
      <w:r w:rsidRPr="007B5809">
        <w:rPr>
          <w:rFonts w:hAnsi="宋体" w:hint="eastAsia"/>
          <w:sz w:val="24"/>
        </w:rPr>
        <w:t>．轮胎：</w:t>
      </w:r>
      <w:r w:rsidRPr="007B5809">
        <w:rPr>
          <w:rFonts w:hAnsi="宋体" w:hint="eastAsia"/>
          <w:sz w:val="24"/>
        </w:rPr>
        <w:t xml:space="preserve">              315/80R22.5 </w:t>
      </w:r>
    </w:p>
    <w:p w:rsidR="00E55001" w:rsidRPr="007B5809" w:rsidRDefault="00E55001" w:rsidP="00E55001">
      <w:pPr>
        <w:spacing w:line="560" w:lineRule="exact"/>
        <w:ind w:firstLineChars="200" w:firstLine="480"/>
        <w:rPr>
          <w:rFonts w:hAnsi="宋体" w:hint="eastAsia"/>
          <w:sz w:val="24"/>
        </w:rPr>
      </w:pPr>
      <w:r w:rsidRPr="007B5809">
        <w:rPr>
          <w:rFonts w:hAnsi="宋体" w:hint="eastAsia"/>
          <w:sz w:val="24"/>
        </w:rPr>
        <w:t>5</w:t>
      </w:r>
      <w:r w:rsidRPr="007B5809">
        <w:rPr>
          <w:rFonts w:hAnsi="宋体" w:hint="eastAsia"/>
          <w:sz w:val="24"/>
        </w:rPr>
        <w:t>．驾驶室装有内置式空调，</w:t>
      </w:r>
      <w:proofErr w:type="gramStart"/>
      <w:r w:rsidRPr="007B5809">
        <w:rPr>
          <w:rFonts w:hAnsi="宋体" w:hint="eastAsia"/>
          <w:sz w:val="24"/>
        </w:rPr>
        <w:t>配取力</w:t>
      </w:r>
      <w:proofErr w:type="gramEnd"/>
      <w:r w:rsidRPr="007B5809">
        <w:rPr>
          <w:rFonts w:hAnsi="宋体" w:hint="eastAsia"/>
          <w:sz w:val="24"/>
        </w:rPr>
        <w:t>器。</w:t>
      </w:r>
    </w:p>
    <w:p w:rsidR="00E55001" w:rsidRPr="00DA5930" w:rsidRDefault="00E55001" w:rsidP="00E55001">
      <w:pPr>
        <w:keepNext/>
        <w:keepLines/>
        <w:spacing w:beforeLines="100" w:before="312" w:after="120"/>
        <w:outlineLvl w:val="1"/>
        <w:rPr>
          <w:rFonts w:hAnsi="宋体" w:cs="仿宋_GB2312" w:hint="eastAsia"/>
          <w:b/>
          <w:sz w:val="28"/>
          <w:szCs w:val="28"/>
        </w:rPr>
      </w:pPr>
      <w:r w:rsidRPr="00DA5930">
        <w:rPr>
          <w:rFonts w:hAnsi="宋体" w:cs="仿宋_GB2312" w:hint="eastAsia"/>
          <w:b/>
          <w:sz w:val="28"/>
          <w:szCs w:val="28"/>
        </w:rPr>
        <w:t>三、吊机配置</w:t>
      </w:r>
    </w:p>
    <w:p w:rsidR="00E55001" w:rsidRPr="007B5809" w:rsidRDefault="00E55001" w:rsidP="00E55001">
      <w:pPr>
        <w:spacing w:line="560" w:lineRule="exact"/>
        <w:ind w:firstLineChars="200" w:firstLine="480"/>
        <w:rPr>
          <w:rFonts w:hAnsi="宋体" w:hint="eastAsia"/>
          <w:sz w:val="24"/>
        </w:rPr>
      </w:pPr>
      <w:r w:rsidRPr="007B5809">
        <w:rPr>
          <w:rFonts w:hAnsi="宋体" w:hint="eastAsia"/>
          <w:sz w:val="24"/>
        </w:rPr>
        <w:t>1.</w:t>
      </w:r>
      <w:r w:rsidRPr="007B5809">
        <w:rPr>
          <w:rFonts w:hAnsi="宋体" w:hint="eastAsia"/>
          <w:sz w:val="24"/>
        </w:rPr>
        <w:t>型号</w:t>
      </w:r>
      <w:r w:rsidRPr="007B5809">
        <w:rPr>
          <w:rFonts w:hAnsi="宋体" w:hint="eastAsia"/>
          <w:sz w:val="24"/>
        </w:rPr>
        <w:t xml:space="preserve">                      URV</w:t>
      </w:r>
      <w:smartTag w:uri="urn:schemas-microsoft-com:office:smarttags" w:element="chmetcnv">
        <w:smartTagPr>
          <w:attr w:name="UnitName" w:val="km"/>
          <w:attr w:name="SourceValue" w:val="1204"/>
          <w:attr w:name="HasSpace" w:val="False"/>
          <w:attr w:name="Negative" w:val="False"/>
          <w:attr w:name="NumberType" w:val="1"/>
          <w:attr w:name="TCSC" w:val="0"/>
        </w:smartTagPr>
        <w:r w:rsidRPr="007B5809">
          <w:rPr>
            <w:rFonts w:hAnsi="宋体" w:hint="eastAsia"/>
            <w:sz w:val="24"/>
          </w:rPr>
          <w:t>1204KM</w:t>
        </w:r>
      </w:smartTag>
      <w:r w:rsidRPr="007B5809">
        <w:rPr>
          <w:rFonts w:hAnsi="宋体" w:hint="eastAsia"/>
          <w:sz w:val="24"/>
        </w:rPr>
        <w:t>-CNC</w:t>
      </w:r>
    </w:p>
    <w:p w:rsidR="00E55001" w:rsidRPr="007B5809" w:rsidRDefault="00E55001" w:rsidP="00E55001">
      <w:pPr>
        <w:spacing w:line="560" w:lineRule="exact"/>
        <w:ind w:firstLineChars="200" w:firstLine="480"/>
        <w:rPr>
          <w:rFonts w:hAnsi="宋体" w:hint="eastAsia"/>
          <w:sz w:val="24"/>
        </w:rPr>
      </w:pPr>
      <w:r w:rsidRPr="007B5809">
        <w:rPr>
          <w:rFonts w:hAnsi="宋体" w:hint="eastAsia"/>
          <w:sz w:val="24"/>
        </w:rPr>
        <w:t>2.</w:t>
      </w:r>
      <w:r w:rsidRPr="007B5809">
        <w:rPr>
          <w:rFonts w:hAnsi="宋体" w:hint="eastAsia"/>
          <w:sz w:val="24"/>
        </w:rPr>
        <w:t>最大起升力矩</w:t>
      </w:r>
      <w:r w:rsidRPr="007B5809">
        <w:rPr>
          <w:rFonts w:hAnsi="宋体" w:hint="eastAsia"/>
          <w:sz w:val="24"/>
        </w:rPr>
        <w:t xml:space="preserve">              12100</w:t>
      </w:r>
      <w:r w:rsidRPr="007B5809">
        <w:rPr>
          <w:rFonts w:hAnsi="宋体" w:hint="eastAsia"/>
          <w:sz w:val="24"/>
        </w:rPr>
        <w:t>×</w:t>
      </w:r>
      <w:r w:rsidRPr="007B5809">
        <w:rPr>
          <w:rFonts w:hAnsi="宋体" w:hint="eastAsia"/>
          <w:sz w:val="24"/>
        </w:rPr>
        <w:t>2.5</w:t>
      </w:r>
    </w:p>
    <w:p w:rsidR="00E55001" w:rsidRPr="007B5809" w:rsidRDefault="00E55001" w:rsidP="00E55001">
      <w:pPr>
        <w:spacing w:line="560" w:lineRule="exact"/>
        <w:ind w:firstLineChars="200" w:firstLine="480"/>
        <w:rPr>
          <w:rFonts w:hAnsi="宋体" w:hint="eastAsia"/>
          <w:sz w:val="24"/>
        </w:rPr>
      </w:pPr>
      <w:r w:rsidRPr="007B5809">
        <w:rPr>
          <w:rFonts w:hAnsi="宋体" w:hint="eastAsia"/>
          <w:sz w:val="24"/>
        </w:rPr>
        <w:t>3.</w:t>
      </w:r>
      <w:r w:rsidRPr="007B5809">
        <w:rPr>
          <w:rFonts w:hAnsi="宋体" w:hint="eastAsia"/>
          <w:sz w:val="24"/>
        </w:rPr>
        <w:t>最大起升质量</w:t>
      </w:r>
      <w:r w:rsidRPr="007B5809">
        <w:rPr>
          <w:rFonts w:hAnsi="宋体" w:hint="eastAsia"/>
          <w:sz w:val="24"/>
        </w:rPr>
        <w:t xml:space="preserve">              </w:t>
      </w:r>
      <w:smartTag w:uri="urn:schemas-microsoft-com:office:smarttags" w:element="chmetcnv">
        <w:smartTagPr>
          <w:attr w:name="UnitName" w:val="kg"/>
          <w:attr w:name="SourceValue" w:val="12100"/>
          <w:attr w:name="HasSpace" w:val="False"/>
          <w:attr w:name="Negative" w:val="False"/>
          <w:attr w:name="NumberType" w:val="1"/>
          <w:attr w:name="TCSC" w:val="0"/>
        </w:smartTagPr>
        <w:r w:rsidRPr="007B5809">
          <w:rPr>
            <w:rFonts w:hAnsi="宋体" w:hint="eastAsia"/>
            <w:sz w:val="24"/>
          </w:rPr>
          <w:t>12100Kg</w:t>
        </w:r>
      </w:smartTag>
    </w:p>
    <w:p w:rsidR="00E55001" w:rsidRPr="007B5809" w:rsidRDefault="00E55001" w:rsidP="00E55001">
      <w:pPr>
        <w:spacing w:line="560" w:lineRule="exact"/>
        <w:ind w:firstLineChars="200" w:firstLine="480"/>
        <w:rPr>
          <w:rFonts w:hAnsi="宋体" w:hint="eastAsia"/>
          <w:sz w:val="24"/>
        </w:rPr>
      </w:pPr>
      <w:r w:rsidRPr="007B5809">
        <w:rPr>
          <w:rFonts w:hAnsi="宋体" w:hint="eastAsia"/>
          <w:sz w:val="24"/>
        </w:rPr>
        <w:t>4.</w:t>
      </w:r>
      <w:r w:rsidRPr="007B5809">
        <w:rPr>
          <w:rFonts w:hAnsi="宋体" w:hint="eastAsia"/>
          <w:sz w:val="24"/>
        </w:rPr>
        <w:t>最大作业幅度</w:t>
      </w:r>
      <w:r w:rsidRPr="007B5809">
        <w:rPr>
          <w:rFonts w:hAnsi="宋体" w:hint="eastAsia"/>
          <w:sz w:val="24"/>
        </w:rPr>
        <w:t xml:space="preserve">              </w:t>
      </w:r>
      <w:smartTag w:uri="urn:schemas-microsoft-com:office:smarttags" w:element="chmetcnv">
        <w:smartTagPr>
          <w:attr w:name="UnitName" w:val="m"/>
          <w:attr w:name="SourceValue" w:val="12.64"/>
          <w:attr w:name="HasSpace" w:val="False"/>
          <w:attr w:name="Negative" w:val="False"/>
          <w:attr w:name="NumberType" w:val="1"/>
          <w:attr w:name="TCSC" w:val="0"/>
        </w:smartTagPr>
        <w:r w:rsidRPr="007B5809">
          <w:rPr>
            <w:rFonts w:hAnsi="宋体" w:hint="eastAsia"/>
            <w:sz w:val="24"/>
          </w:rPr>
          <w:t>12.64m</w:t>
        </w:r>
      </w:smartTag>
    </w:p>
    <w:p w:rsidR="00E55001" w:rsidRPr="007B5809" w:rsidRDefault="00E55001" w:rsidP="00E55001">
      <w:pPr>
        <w:spacing w:line="560" w:lineRule="exact"/>
        <w:ind w:firstLineChars="200" w:firstLine="480"/>
        <w:rPr>
          <w:rFonts w:hAnsi="宋体" w:hint="eastAsia"/>
          <w:sz w:val="24"/>
        </w:rPr>
      </w:pPr>
      <w:r w:rsidRPr="007B5809">
        <w:rPr>
          <w:rFonts w:hAnsi="宋体" w:hint="eastAsia"/>
          <w:sz w:val="24"/>
        </w:rPr>
        <w:t>5.</w:t>
      </w:r>
      <w:r w:rsidRPr="007B5809">
        <w:rPr>
          <w:rFonts w:hAnsi="宋体" w:hint="eastAsia"/>
          <w:sz w:val="24"/>
        </w:rPr>
        <w:t>最大起升高度</w:t>
      </w:r>
      <w:r w:rsidRPr="007B5809">
        <w:rPr>
          <w:rFonts w:hAnsi="宋体" w:hint="eastAsia"/>
          <w:sz w:val="24"/>
        </w:rPr>
        <w:t xml:space="preserve">              </w:t>
      </w:r>
      <w:r w:rsidRPr="007B5809">
        <w:rPr>
          <w:rFonts w:hAnsi="宋体" w:hint="eastAsia"/>
          <w:sz w:val="24"/>
        </w:rPr>
        <w:t>约</w:t>
      </w:r>
      <w:smartTag w:uri="urn:schemas-microsoft-com:office:smarttags" w:element="chmetcnv">
        <w:smartTagPr>
          <w:attr w:name="UnitName" w:val="m"/>
          <w:attr w:name="SourceValue" w:val="14.6"/>
          <w:attr w:name="HasSpace" w:val="False"/>
          <w:attr w:name="Negative" w:val="False"/>
          <w:attr w:name="NumberType" w:val="1"/>
          <w:attr w:name="TCSC" w:val="0"/>
        </w:smartTagPr>
        <w:r w:rsidRPr="007B5809">
          <w:rPr>
            <w:rFonts w:hAnsi="宋体" w:hint="eastAsia"/>
            <w:sz w:val="24"/>
          </w:rPr>
          <w:t>14.6m</w:t>
        </w:r>
      </w:smartTag>
    </w:p>
    <w:p w:rsidR="00E55001" w:rsidRPr="007B5809" w:rsidRDefault="00E55001" w:rsidP="00E55001">
      <w:pPr>
        <w:spacing w:line="560" w:lineRule="exact"/>
        <w:ind w:firstLineChars="200" w:firstLine="480"/>
        <w:rPr>
          <w:rFonts w:hAnsi="宋体" w:hint="eastAsia"/>
          <w:sz w:val="24"/>
        </w:rPr>
      </w:pPr>
      <w:r w:rsidRPr="007B5809">
        <w:rPr>
          <w:rFonts w:hAnsi="宋体" w:hint="eastAsia"/>
          <w:sz w:val="24"/>
        </w:rPr>
        <w:lastRenderedPageBreak/>
        <w:t>6.</w:t>
      </w:r>
      <w:r w:rsidRPr="007B5809">
        <w:rPr>
          <w:rFonts w:hAnsi="宋体" w:hint="eastAsia"/>
          <w:sz w:val="24"/>
        </w:rPr>
        <w:t>回转角度</w:t>
      </w:r>
      <w:r w:rsidRPr="007B5809">
        <w:rPr>
          <w:rFonts w:hAnsi="宋体" w:hint="eastAsia"/>
          <w:sz w:val="24"/>
        </w:rPr>
        <w:t xml:space="preserve">                  360</w:t>
      </w:r>
      <w:r w:rsidRPr="007B5809">
        <w:rPr>
          <w:rFonts w:hAnsi="宋体" w:hint="eastAsia"/>
          <w:sz w:val="24"/>
        </w:rPr>
        <w:t>°连续回转</w:t>
      </w:r>
    </w:p>
    <w:p w:rsidR="00E55001" w:rsidRPr="007B5809" w:rsidRDefault="00E55001" w:rsidP="00E55001">
      <w:pPr>
        <w:spacing w:line="560" w:lineRule="exact"/>
        <w:ind w:firstLineChars="200" w:firstLine="480"/>
        <w:rPr>
          <w:rFonts w:hAnsi="宋体" w:hint="eastAsia"/>
          <w:sz w:val="24"/>
        </w:rPr>
      </w:pPr>
      <w:r w:rsidRPr="007B5809">
        <w:rPr>
          <w:rFonts w:hAnsi="宋体" w:hint="eastAsia"/>
          <w:sz w:val="24"/>
        </w:rPr>
        <w:t>7.</w:t>
      </w:r>
      <w:r w:rsidRPr="007B5809">
        <w:rPr>
          <w:rFonts w:hAnsi="宋体" w:hint="eastAsia"/>
          <w:sz w:val="24"/>
        </w:rPr>
        <w:t>加装自动收钩、过卷自停、过载自停、高度限位。</w:t>
      </w:r>
    </w:p>
    <w:p w:rsidR="00E55001" w:rsidRPr="007B5809" w:rsidRDefault="00E55001" w:rsidP="00E55001">
      <w:pPr>
        <w:spacing w:line="560" w:lineRule="exact"/>
        <w:ind w:firstLineChars="200" w:firstLine="480"/>
        <w:rPr>
          <w:rFonts w:hAnsi="宋体" w:hint="eastAsia"/>
          <w:sz w:val="24"/>
        </w:rPr>
      </w:pPr>
      <w:r w:rsidRPr="007B5809">
        <w:rPr>
          <w:rFonts w:hAnsi="宋体" w:hint="eastAsia"/>
          <w:sz w:val="24"/>
        </w:rPr>
        <w:t>备注</w:t>
      </w:r>
      <w:r w:rsidRPr="007B5809">
        <w:rPr>
          <w:rFonts w:hAnsi="宋体" w:hint="eastAsia"/>
          <w:sz w:val="24"/>
        </w:rPr>
        <w:t>:K</w:t>
      </w:r>
      <w:r w:rsidRPr="007B5809">
        <w:rPr>
          <w:rFonts w:hAnsi="宋体" w:hint="eastAsia"/>
          <w:sz w:val="24"/>
        </w:rPr>
        <w:t>代表自动收钩、过卷自停；</w:t>
      </w:r>
      <w:r w:rsidRPr="007B5809">
        <w:rPr>
          <w:rFonts w:hAnsi="宋体" w:hint="eastAsia"/>
          <w:sz w:val="24"/>
        </w:rPr>
        <w:t>M</w:t>
      </w:r>
      <w:r w:rsidRPr="007B5809">
        <w:rPr>
          <w:rFonts w:hAnsi="宋体" w:hint="eastAsia"/>
          <w:sz w:val="24"/>
        </w:rPr>
        <w:t>代表过载自停、高度限位。</w:t>
      </w:r>
    </w:p>
    <w:p w:rsidR="00E55001" w:rsidRPr="00DA5930" w:rsidRDefault="00E55001" w:rsidP="00E55001">
      <w:pPr>
        <w:keepNext/>
        <w:keepLines/>
        <w:spacing w:beforeLines="100" w:before="312" w:after="120"/>
        <w:outlineLvl w:val="1"/>
        <w:rPr>
          <w:rFonts w:hAnsi="宋体" w:cs="仿宋_GB2312" w:hint="eastAsia"/>
          <w:b/>
          <w:sz w:val="28"/>
          <w:szCs w:val="28"/>
        </w:rPr>
      </w:pPr>
      <w:r w:rsidRPr="00DA5930">
        <w:rPr>
          <w:rFonts w:hAnsi="宋体" w:cs="仿宋_GB2312" w:hint="eastAsia"/>
          <w:b/>
          <w:sz w:val="28"/>
          <w:szCs w:val="28"/>
        </w:rPr>
        <w:t>四、技术资料：</w:t>
      </w:r>
    </w:p>
    <w:p w:rsidR="00E55001" w:rsidRPr="007B5809" w:rsidRDefault="00E55001" w:rsidP="00E55001">
      <w:pPr>
        <w:spacing w:line="560" w:lineRule="exact"/>
        <w:ind w:firstLineChars="200" w:firstLine="480"/>
        <w:rPr>
          <w:rFonts w:hAnsi="宋体" w:hint="eastAsia"/>
          <w:sz w:val="24"/>
        </w:rPr>
      </w:pPr>
      <w:r w:rsidRPr="007B5809">
        <w:rPr>
          <w:rFonts w:hAnsi="宋体" w:hint="eastAsia"/>
          <w:sz w:val="24"/>
        </w:rPr>
        <w:t>1</w:t>
      </w:r>
      <w:r w:rsidRPr="007B5809">
        <w:rPr>
          <w:rFonts w:hAnsi="宋体" w:hint="eastAsia"/>
          <w:sz w:val="24"/>
        </w:rPr>
        <w:t>．整车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7B5809">
          <w:rPr>
            <w:rFonts w:hAnsi="宋体" w:hint="eastAsia"/>
            <w:sz w:val="24"/>
          </w:rPr>
          <w:t>3C</w:t>
        </w:r>
      </w:smartTag>
      <w:r w:rsidRPr="007B5809">
        <w:rPr>
          <w:rFonts w:hAnsi="宋体" w:hint="eastAsia"/>
          <w:sz w:val="24"/>
        </w:rPr>
        <w:t>。</w:t>
      </w:r>
    </w:p>
    <w:p w:rsidR="00E55001" w:rsidRPr="007B5809" w:rsidRDefault="00E55001" w:rsidP="00E55001">
      <w:pPr>
        <w:spacing w:line="560" w:lineRule="exact"/>
        <w:ind w:firstLineChars="200" w:firstLine="480"/>
        <w:rPr>
          <w:rFonts w:hAnsi="宋体" w:hint="eastAsia"/>
          <w:sz w:val="24"/>
        </w:rPr>
      </w:pPr>
      <w:r w:rsidRPr="007B5809">
        <w:rPr>
          <w:rFonts w:hAnsi="宋体" w:hint="eastAsia"/>
          <w:sz w:val="24"/>
        </w:rPr>
        <w:t>2</w:t>
      </w:r>
      <w:r w:rsidRPr="007B5809">
        <w:rPr>
          <w:rFonts w:hAnsi="宋体" w:hint="eastAsia"/>
          <w:sz w:val="24"/>
        </w:rPr>
        <w:t>．底盘车中英文操作维护手册</w:t>
      </w:r>
      <w:r w:rsidRPr="007B5809">
        <w:rPr>
          <w:rFonts w:hAnsi="宋体" w:hint="eastAsia"/>
          <w:sz w:val="24"/>
        </w:rPr>
        <w:t>1</w:t>
      </w:r>
      <w:r w:rsidRPr="007B5809">
        <w:rPr>
          <w:rFonts w:hAnsi="宋体" w:hint="eastAsia"/>
          <w:sz w:val="24"/>
        </w:rPr>
        <w:t>套。</w:t>
      </w:r>
    </w:p>
    <w:p w:rsidR="00E55001" w:rsidRPr="007B5809" w:rsidRDefault="00E55001" w:rsidP="00E55001">
      <w:pPr>
        <w:spacing w:line="560" w:lineRule="exact"/>
        <w:ind w:firstLineChars="200" w:firstLine="480"/>
        <w:rPr>
          <w:rFonts w:hAnsi="宋体" w:hint="eastAsia"/>
          <w:sz w:val="24"/>
        </w:rPr>
      </w:pPr>
      <w:r w:rsidRPr="007B5809">
        <w:rPr>
          <w:rFonts w:hAnsi="宋体" w:hint="eastAsia"/>
          <w:sz w:val="24"/>
        </w:rPr>
        <w:t>3</w:t>
      </w:r>
      <w:r w:rsidRPr="007B5809">
        <w:rPr>
          <w:rFonts w:hAnsi="宋体" w:hint="eastAsia"/>
          <w:sz w:val="24"/>
        </w:rPr>
        <w:t>．吊机中英文使用说明书</w:t>
      </w:r>
      <w:r w:rsidRPr="007B5809">
        <w:rPr>
          <w:rFonts w:hAnsi="宋体" w:hint="eastAsia"/>
          <w:sz w:val="24"/>
        </w:rPr>
        <w:t>1</w:t>
      </w:r>
      <w:r w:rsidRPr="007B5809">
        <w:rPr>
          <w:rFonts w:hAnsi="宋体" w:hint="eastAsia"/>
          <w:sz w:val="24"/>
        </w:rPr>
        <w:t>套。</w:t>
      </w:r>
    </w:p>
    <w:p w:rsidR="00E55001" w:rsidRPr="007B5809" w:rsidRDefault="00E55001" w:rsidP="00E55001">
      <w:pPr>
        <w:spacing w:line="560" w:lineRule="exact"/>
        <w:ind w:firstLineChars="200" w:firstLine="480"/>
        <w:rPr>
          <w:rFonts w:hAnsi="宋体" w:hint="eastAsia"/>
          <w:sz w:val="24"/>
        </w:rPr>
      </w:pPr>
      <w:r w:rsidRPr="007B5809">
        <w:rPr>
          <w:rFonts w:hAnsi="宋体" w:hint="eastAsia"/>
          <w:sz w:val="24"/>
        </w:rPr>
        <w:t>4</w:t>
      </w:r>
      <w:r w:rsidRPr="007B5809">
        <w:rPr>
          <w:rFonts w:hAnsi="宋体" w:hint="eastAsia"/>
          <w:sz w:val="24"/>
        </w:rPr>
        <w:t>．保修手册中英文一套。</w:t>
      </w:r>
    </w:p>
    <w:p w:rsidR="00E55001" w:rsidRPr="007B5809" w:rsidRDefault="00E55001" w:rsidP="00E55001">
      <w:pPr>
        <w:spacing w:line="560" w:lineRule="exact"/>
        <w:ind w:firstLineChars="200" w:firstLine="480"/>
        <w:rPr>
          <w:rFonts w:hAnsi="宋体" w:hint="eastAsia"/>
          <w:sz w:val="24"/>
        </w:rPr>
      </w:pPr>
      <w:r w:rsidRPr="007B5809">
        <w:rPr>
          <w:rFonts w:hAnsi="宋体" w:hint="eastAsia"/>
          <w:sz w:val="24"/>
        </w:rPr>
        <w:t xml:space="preserve">5. </w:t>
      </w:r>
      <w:r w:rsidRPr="007B5809">
        <w:rPr>
          <w:rFonts w:hAnsi="宋体" w:hint="eastAsia"/>
          <w:sz w:val="24"/>
        </w:rPr>
        <w:t>吊机出厂检测报告。（中英文）</w:t>
      </w:r>
    </w:p>
    <w:p w:rsidR="00E55001" w:rsidRPr="007B5809" w:rsidRDefault="00E55001" w:rsidP="00E55001">
      <w:pPr>
        <w:spacing w:line="560" w:lineRule="exact"/>
        <w:ind w:firstLineChars="200" w:firstLine="480"/>
        <w:rPr>
          <w:rFonts w:hAnsi="宋体" w:hint="eastAsia"/>
          <w:sz w:val="24"/>
        </w:rPr>
      </w:pPr>
      <w:r w:rsidRPr="007B5809">
        <w:rPr>
          <w:rFonts w:hAnsi="宋体" w:hint="eastAsia"/>
          <w:sz w:val="24"/>
        </w:rPr>
        <w:t xml:space="preserve">6. </w:t>
      </w:r>
      <w:r w:rsidRPr="007B5809">
        <w:rPr>
          <w:rFonts w:hAnsi="宋体"/>
          <w:sz w:val="24"/>
        </w:rPr>
        <w:t>随</w:t>
      </w:r>
      <w:r w:rsidRPr="007B5809">
        <w:rPr>
          <w:rFonts w:hAnsi="宋体" w:hint="eastAsia"/>
          <w:sz w:val="24"/>
        </w:rPr>
        <w:t>车工具包括：大活动×</w:t>
      </w:r>
      <w:r w:rsidRPr="007B5809">
        <w:rPr>
          <w:rFonts w:hAnsi="宋体"/>
          <w:sz w:val="24"/>
        </w:rPr>
        <w:t>1</w:t>
      </w:r>
      <w:r w:rsidRPr="007B5809">
        <w:rPr>
          <w:rFonts w:hAnsi="宋体"/>
          <w:sz w:val="24"/>
        </w:rPr>
        <w:t>，套管</w:t>
      </w:r>
      <w:r w:rsidRPr="007B5809">
        <w:rPr>
          <w:rFonts w:hAnsi="宋体" w:hint="eastAsia"/>
          <w:sz w:val="24"/>
        </w:rPr>
        <w:t>×</w:t>
      </w:r>
      <w:r w:rsidRPr="007B5809">
        <w:rPr>
          <w:rFonts w:hAnsi="宋体"/>
          <w:sz w:val="24"/>
        </w:rPr>
        <w:t>1</w:t>
      </w:r>
      <w:r w:rsidRPr="007B5809">
        <w:rPr>
          <w:rFonts w:hAnsi="宋体"/>
          <w:sz w:val="24"/>
        </w:rPr>
        <w:t>，螺</w:t>
      </w:r>
      <w:r w:rsidRPr="007B5809">
        <w:rPr>
          <w:rFonts w:hAnsi="宋体" w:hint="eastAsia"/>
          <w:sz w:val="24"/>
        </w:rPr>
        <w:t>丝刀×</w:t>
      </w:r>
      <w:r w:rsidRPr="007B5809">
        <w:rPr>
          <w:rFonts w:hAnsi="宋体"/>
          <w:sz w:val="24"/>
        </w:rPr>
        <w:t>2</w:t>
      </w:r>
      <w:r w:rsidRPr="007B5809">
        <w:rPr>
          <w:rFonts w:hAnsi="宋体"/>
          <w:sz w:val="24"/>
        </w:rPr>
        <w:t>，小活</w:t>
      </w:r>
      <w:r w:rsidRPr="007B5809">
        <w:rPr>
          <w:rFonts w:hAnsi="宋体" w:hint="eastAsia"/>
          <w:sz w:val="24"/>
        </w:rPr>
        <w:t>动×</w:t>
      </w:r>
      <w:r w:rsidRPr="007B5809">
        <w:rPr>
          <w:rFonts w:hAnsi="宋体"/>
          <w:sz w:val="24"/>
        </w:rPr>
        <w:t>1</w:t>
      </w:r>
      <w:r w:rsidRPr="007B5809">
        <w:rPr>
          <w:rFonts w:hAnsi="宋体"/>
          <w:sz w:val="24"/>
        </w:rPr>
        <w:t>，扳手</w:t>
      </w:r>
      <w:r w:rsidRPr="007B5809">
        <w:rPr>
          <w:rFonts w:hAnsi="宋体" w:hint="eastAsia"/>
          <w:sz w:val="24"/>
        </w:rPr>
        <w:t>×</w:t>
      </w:r>
      <w:r w:rsidRPr="007B5809">
        <w:rPr>
          <w:rFonts w:hAnsi="宋体"/>
          <w:sz w:val="24"/>
        </w:rPr>
        <w:t>2</w:t>
      </w:r>
      <w:r w:rsidRPr="007B5809">
        <w:rPr>
          <w:rFonts w:hAnsi="宋体"/>
          <w:sz w:val="24"/>
        </w:rPr>
        <w:t>，三脚架</w:t>
      </w:r>
      <w:r w:rsidRPr="007B5809">
        <w:rPr>
          <w:rFonts w:hAnsi="宋体" w:hint="eastAsia"/>
          <w:sz w:val="24"/>
        </w:rPr>
        <w:t>×</w:t>
      </w:r>
      <w:r w:rsidRPr="007B5809">
        <w:rPr>
          <w:rFonts w:hAnsi="宋体"/>
          <w:sz w:val="24"/>
        </w:rPr>
        <w:t>1</w:t>
      </w:r>
      <w:r w:rsidRPr="007B5809">
        <w:rPr>
          <w:rFonts w:hAnsi="宋体"/>
          <w:sz w:val="24"/>
        </w:rPr>
        <w:t>，撬棍</w:t>
      </w:r>
      <w:r w:rsidRPr="007B5809">
        <w:rPr>
          <w:rFonts w:hAnsi="宋体" w:hint="eastAsia"/>
          <w:sz w:val="24"/>
        </w:rPr>
        <w:t>×</w:t>
      </w:r>
      <w:r w:rsidRPr="007B5809">
        <w:rPr>
          <w:rFonts w:hAnsi="宋体"/>
          <w:sz w:val="24"/>
        </w:rPr>
        <w:t>2</w:t>
      </w:r>
      <w:r w:rsidRPr="007B5809">
        <w:rPr>
          <w:rFonts w:hAnsi="宋体"/>
          <w:sz w:val="24"/>
        </w:rPr>
        <w:t>，</w:t>
      </w:r>
      <w:r w:rsidRPr="007B5809">
        <w:rPr>
          <w:rFonts w:hAnsi="宋体" w:hint="eastAsia"/>
          <w:sz w:val="24"/>
        </w:rPr>
        <w:t>钳子×</w:t>
      </w:r>
      <w:r w:rsidRPr="007B5809">
        <w:rPr>
          <w:rFonts w:hAnsi="宋体"/>
          <w:sz w:val="24"/>
        </w:rPr>
        <w:t>1</w:t>
      </w:r>
      <w:r w:rsidRPr="007B5809">
        <w:rPr>
          <w:rFonts w:hAnsi="宋体" w:hint="eastAsia"/>
          <w:sz w:val="24"/>
        </w:rPr>
        <w:t>。</w:t>
      </w:r>
    </w:p>
    <w:p w:rsidR="00E55001" w:rsidRPr="007B5809" w:rsidRDefault="00E55001" w:rsidP="00E55001">
      <w:pPr>
        <w:spacing w:line="560" w:lineRule="exact"/>
        <w:ind w:firstLineChars="200" w:firstLine="480"/>
        <w:rPr>
          <w:rFonts w:hAnsi="宋体" w:hint="eastAsia"/>
          <w:sz w:val="24"/>
        </w:rPr>
      </w:pPr>
      <w:r w:rsidRPr="007B5809">
        <w:rPr>
          <w:rFonts w:hAnsi="宋体" w:hint="eastAsia"/>
          <w:sz w:val="24"/>
        </w:rPr>
        <w:t xml:space="preserve">7. </w:t>
      </w:r>
      <w:r w:rsidRPr="007B5809">
        <w:rPr>
          <w:rFonts w:hAnsi="宋体" w:hint="eastAsia"/>
          <w:sz w:val="24"/>
        </w:rPr>
        <w:t>发动机检测报告（中英文）。</w:t>
      </w:r>
    </w:p>
    <w:p w:rsidR="00E55001" w:rsidRPr="007B5809" w:rsidRDefault="00E55001" w:rsidP="00E55001">
      <w:pPr>
        <w:spacing w:line="560" w:lineRule="exact"/>
        <w:ind w:firstLineChars="200" w:firstLine="480"/>
        <w:rPr>
          <w:rFonts w:hAnsi="宋体" w:hint="eastAsia"/>
          <w:sz w:val="24"/>
        </w:rPr>
      </w:pPr>
      <w:r w:rsidRPr="007B5809">
        <w:rPr>
          <w:rFonts w:hAnsi="宋体" w:hint="eastAsia"/>
          <w:sz w:val="24"/>
        </w:rPr>
        <w:t>8</w:t>
      </w:r>
      <w:r w:rsidRPr="007B5809">
        <w:rPr>
          <w:rFonts w:hAnsi="宋体" w:hint="eastAsia"/>
          <w:sz w:val="24"/>
        </w:rPr>
        <w:t>．整机合格证（中英文）。</w:t>
      </w:r>
    </w:p>
    <w:p w:rsidR="00E55001" w:rsidRPr="007B5809" w:rsidRDefault="00E55001" w:rsidP="00E55001">
      <w:pPr>
        <w:spacing w:line="560" w:lineRule="exact"/>
        <w:ind w:firstLineChars="200" w:firstLine="480"/>
        <w:rPr>
          <w:rFonts w:hAnsi="宋体" w:hint="eastAsia"/>
          <w:sz w:val="24"/>
        </w:rPr>
      </w:pPr>
      <w:r w:rsidRPr="007B5809">
        <w:rPr>
          <w:rFonts w:hAnsi="宋体" w:hint="eastAsia"/>
          <w:sz w:val="24"/>
        </w:rPr>
        <w:t xml:space="preserve">9. </w:t>
      </w:r>
      <w:r w:rsidRPr="007B5809">
        <w:rPr>
          <w:rFonts w:hAnsi="宋体" w:hint="eastAsia"/>
          <w:sz w:val="24"/>
        </w:rPr>
        <w:t>大梁拓号。</w:t>
      </w:r>
    </w:p>
    <w:p w:rsidR="00E55001" w:rsidRPr="007B5809" w:rsidRDefault="00E55001" w:rsidP="00E55001">
      <w:pPr>
        <w:spacing w:line="560" w:lineRule="exact"/>
        <w:ind w:firstLineChars="200" w:firstLine="480"/>
        <w:rPr>
          <w:rFonts w:hAnsi="宋体" w:hint="eastAsia"/>
          <w:sz w:val="24"/>
        </w:rPr>
      </w:pPr>
      <w:r w:rsidRPr="007B5809">
        <w:rPr>
          <w:rFonts w:hAnsi="宋体" w:hint="eastAsia"/>
          <w:sz w:val="24"/>
        </w:rPr>
        <w:t>10</w:t>
      </w:r>
      <w:r w:rsidRPr="007B5809">
        <w:rPr>
          <w:rFonts w:hAnsi="宋体" w:hint="eastAsia"/>
          <w:sz w:val="24"/>
        </w:rPr>
        <w:t>．整机四向照片。</w:t>
      </w:r>
    </w:p>
    <w:p w:rsidR="00E55001" w:rsidRPr="007B5809" w:rsidRDefault="00E55001" w:rsidP="00E55001">
      <w:pPr>
        <w:spacing w:line="560" w:lineRule="exact"/>
        <w:ind w:firstLineChars="200" w:firstLine="480"/>
        <w:rPr>
          <w:rFonts w:hAnsi="宋体" w:hint="eastAsia"/>
          <w:sz w:val="24"/>
        </w:rPr>
      </w:pPr>
      <w:r w:rsidRPr="007B5809">
        <w:rPr>
          <w:rFonts w:hAnsi="宋体" w:hint="eastAsia"/>
          <w:sz w:val="24"/>
        </w:rPr>
        <w:t>11.</w:t>
      </w:r>
      <w:r w:rsidRPr="007B5809">
        <w:rPr>
          <w:rFonts w:hAnsi="宋体"/>
          <w:sz w:val="24"/>
        </w:rPr>
        <w:t xml:space="preserve"> </w:t>
      </w:r>
      <w:r w:rsidRPr="007B5809">
        <w:rPr>
          <w:rFonts w:hAnsi="宋体"/>
          <w:sz w:val="24"/>
        </w:rPr>
        <w:t>随</w:t>
      </w:r>
      <w:r w:rsidRPr="007B5809">
        <w:rPr>
          <w:rFonts w:hAnsi="宋体" w:hint="eastAsia"/>
          <w:sz w:val="24"/>
        </w:rPr>
        <w:t>车工具包括：大活动×</w:t>
      </w:r>
      <w:r w:rsidRPr="007B5809">
        <w:rPr>
          <w:rFonts w:hAnsi="宋体"/>
          <w:sz w:val="24"/>
        </w:rPr>
        <w:t>1</w:t>
      </w:r>
      <w:r w:rsidRPr="007B5809">
        <w:rPr>
          <w:rFonts w:hAnsi="宋体"/>
          <w:sz w:val="24"/>
        </w:rPr>
        <w:t>，套管</w:t>
      </w:r>
      <w:r w:rsidRPr="007B5809">
        <w:rPr>
          <w:rFonts w:hAnsi="宋体" w:hint="eastAsia"/>
          <w:sz w:val="24"/>
        </w:rPr>
        <w:t>×</w:t>
      </w:r>
      <w:r w:rsidRPr="007B5809">
        <w:rPr>
          <w:rFonts w:hAnsi="宋体"/>
          <w:sz w:val="24"/>
        </w:rPr>
        <w:t>1</w:t>
      </w:r>
      <w:r w:rsidRPr="007B5809">
        <w:rPr>
          <w:rFonts w:hAnsi="宋体"/>
          <w:sz w:val="24"/>
        </w:rPr>
        <w:t>，螺</w:t>
      </w:r>
      <w:r w:rsidRPr="007B5809">
        <w:rPr>
          <w:rFonts w:hAnsi="宋体" w:hint="eastAsia"/>
          <w:sz w:val="24"/>
        </w:rPr>
        <w:t>丝刀×</w:t>
      </w:r>
      <w:r w:rsidRPr="007B5809">
        <w:rPr>
          <w:rFonts w:hAnsi="宋体"/>
          <w:sz w:val="24"/>
        </w:rPr>
        <w:t>2</w:t>
      </w:r>
      <w:r w:rsidRPr="007B5809">
        <w:rPr>
          <w:rFonts w:hAnsi="宋体"/>
          <w:sz w:val="24"/>
        </w:rPr>
        <w:t>，小活</w:t>
      </w:r>
      <w:r w:rsidRPr="007B5809">
        <w:rPr>
          <w:rFonts w:hAnsi="宋体" w:hint="eastAsia"/>
          <w:sz w:val="24"/>
        </w:rPr>
        <w:t>动×</w:t>
      </w:r>
      <w:r w:rsidRPr="007B5809">
        <w:rPr>
          <w:rFonts w:hAnsi="宋体"/>
          <w:sz w:val="24"/>
        </w:rPr>
        <w:t>1</w:t>
      </w:r>
      <w:r w:rsidRPr="007B5809">
        <w:rPr>
          <w:rFonts w:hAnsi="宋体"/>
          <w:sz w:val="24"/>
        </w:rPr>
        <w:t>，扳手</w:t>
      </w:r>
      <w:r w:rsidRPr="007B5809">
        <w:rPr>
          <w:rFonts w:hAnsi="宋体" w:hint="eastAsia"/>
          <w:sz w:val="24"/>
        </w:rPr>
        <w:t>×</w:t>
      </w:r>
      <w:r w:rsidRPr="007B5809">
        <w:rPr>
          <w:rFonts w:hAnsi="宋体"/>
          <w:sz w:val="24"/>
        </w:rPr>
        <w:t>2</w:t>
      </w:r>
      <w:r w:rsidRPr="007B5809">
        <w:rPr>
          <w:rFonts w:hAnsi="宋体"/>
          <w:sz w:val="24"/>
        </w:rPr>
        <w:t>，三脚架</w:t>
      </w:r>
      <w:r w:rsidRPr="007B5809">
        <w:rPr>
          <w:rFonts w:hAnsi="宋体" w:hint="eastAsia"/>
          <w:sz w:val="24"/>
        </w:rPr>
        <w:t>×</w:t>
      </w:r>
      <w:r w:rsidRPr="007B5809">
        <w:rPr>
          <w:rFonts w:hAnsi="宋体"/>
          <w:sz w:val="24"/>
        </w:rPr>
        <w:t>1</w:t>
      </w:r>
      <w:r w:rsidRPr="007B5809">
        <w:rPr>
          <w:rFonts w:hAnsi="宋体"/>
          <w:sz w:val="24"/>
        </w:rPr>
        <w:t>，撬棍</w:t>
      </w:r>
      <w:r w:rsidRPr="007B5809">
        <w:rPr>
          <w:rFonts w:hAnsi="宋体" w:hint="eastAsia"/>
          <w:sz w:val="24"/>
        </w:rPr>
        <w:t>×</w:t>
      </w:r>
      <w:r w:rsidRPr="007B5809">
        <w:rPr>
          <w:rFonts w:hAnsi="宋体"/>
          <w:sz w:val="24"/>
        </w:rPr>
        <w:t>2</w:t>
      </w:r>
      <w:r w:rsidRPr="007B5809">
        <w:rPr>
          <w:rFonts w:hAnsi="宋体"/>
          <w:sz w:val="24"/>
        </w:rPr>
        <w:t>，</w:t>
      </w:r>
      <w:r w:rsidRPr="007B5809">
        <w:rPr>
          <w:rFonts w:hAnsi="宋体" w:hint="eastAsia"/>
          <w:sz w:val="24"/>
        </w:rPr>
        <w:t>钳</w:t>
      </w:r>
      <w:r w:rsidRPr="007B5809">
        <w:rPr>
          <w:rFonts w:hAnsi="宋体"/>
          <w:sz w:val="24"/>
        </w:rPr>
        <w:t>子</w:t>
      </w:r>
      <w:r w:rsidRPr="007B5809">
        <w:rPr>
          <w:rFonts w:hAnsi="宋体" w:hint="eastAsia"/>
          <w:sz w:val="24"/>
        </w:rPr>
        <w:t>×</w:t>
      </w:r>
      <w:r w:rsidRPr="007B5809">
        <w:rPr>
          <w:rFonts w:hAnsi="宋体"/>
          <w:sz w:val="24"/>
        </w:rPr>
        <w:t>1</w:t>
      </w:r>
      <w:r w:rsidRPr="007B5809">
        <w:rPr>
          <w:rFonts w:hAnsi="宋体" w:hint="eastAsia"/>
          <w:sz w:val="24"/>
        </w:rPr>
        <w:t>。</w:t>
      </w:r>
    </w:p>
    <w:p w:rsidR="00E55001" w:rsidRPr="00DA5930" w:rsidRDefault="00E55001" w:rsidP="00E55001">
      <w:pPr>
        <w:keepNext/>
        <w:keepLines/>
        <w:spacing w:beforeLines="100" w:before="312" w:after="120"/>
        <w:outlineLvl w:val="1"/>
        <w:rPr>
          <w:rFonts w:hAnsi="宋体" w:cs="仿宋_GB2312" w:hint="eastAsia"/>
          <w:b/>
          <w:sz w:val="28"/>
          <w:szCs w:val="28"/>
        </w:rPr>
      </w:pPr>
      <w:r w:rsidRPr="00DA5930">
        <w:rPr>
          <w:rFonts w:hAnsi="宋体" w:cs="仿宋_GB2312" w:hint="eastAsia"/>
          <w:b/>
          <w:sz w:val="28"/>
          <w:szCs w:val="28"/>
        </w:rPr>
        <w:t>五、质量保证与售后服务</w:t>
      </w:r>
    </w:p>
    <w:p w:rsidR="00E55001" w:rsidRPr="007B5809" w:rsidRDefault="00E55001" w:rsidP="00E55001">
      <w:pPr>
        <w:spacing w:line="560" w:lineRule="exact"/>
        <w:ind w:firstLineChars="200" w:firstLine="480"/>
        <w:rPr>
          <w:rFonts w:hAnsi="宋体" w:hint="eastAsia"/>
          <w:sz w:val="24"/>
        </w:rPr>
      </w:pPr>
      <w:r w:rsidRPr="007B5809">
        <w:rPr>
          <w:rFonts w:hAnsi="宋体" w:hint="eastAsia"/>
          <w:sz w:val="24"/>
        </w:rPr>
        <w:t>1</w:t>
      </w:r>
      <w:r w:rsidRPr="007B5809">
        <w:rPr>
          <w:rFonts w:hAnsi="宋体" w:hint="eastAsia"/>
          <w:sz w:val="24"/>
        </w:rPr>
        <w:t>．卡车质量保证与售后服务按东风公司车辆保修办法执行。</w:t>
      </w:r>
    </w:p>
    <w:p w:rsidR="00E55001" w:rsidRPr="007B5809" w:rsidRDefault="00E55001" w:rsidP="00E55001">
      <w:pPr>
        <w:spacing w:line="560" w:lineRule="exact"/>
        <w:ind w:firstLineChars="200" w:firstLine="480"/>
        <w:rPr>
          <w:rFonts w:hAnsi="宋体" w:hint="eastAsia"/>
          <w:sz w:val="24"/>
        </w:rPr>
      </w:pPr>
      <w:r w:rsidRPr="007B5809">
        <w:rPr>
          <w:rFonts w:hAnsi="宋体" w:hint="eastAsia"/>
          <w:sz w:val="24"/>
        </w:rPr>
        <w:t>2</w:t>
      </w:r>
      <w:r w:rsidRPr="007B5809">
        <w:rPr>
          <w:rFonts w:hAnsi="宋体" w:hint="eastAsia"/>
          <w:sz w:val="24"/>
        </w:rPr>
        <w:t>．吊机质量保质期为一年，其间非人为原因形成的故障乙方无偿负责维修，人为原因造成的零件损坏，乙方负责维修，适当收取材料费人工费。</w:t>
      </w:r>
    </w:p>
    <w:p w:rsidR="00C55461" w:rsidRPr="00E55001" w:rsidRDefault="00C55461">
      <w:bookmarkStart w:id="5" w:name="_GoBack"/>
      <w:bookmarkEnd w:id="5"/>
    </w:p>
    <w:sectPr w:rsidR="00C55461" w:rsidRPr="00E55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196" w:rsidRDefault="00E44196" w:rsidP="00E55001">
      <w:r>
        <w:separator/>
      </w:r>
    </w:p>
  </w:endnote>
  <w:endnote w:type="continuationSeparator" w:id="0">
    <w:p w:rsidR="00E44196" w:rsidRDefault="00E44196" w:rsidP="00E5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196" w:rsidRDefault="00E44196" w:rsidP="00E55001">
      <w:r>
        <w:separator/>
      </w:r>
    </w:p>
  </w:footnote>
  <w:footnote w:type="continuationSeparator" w:id="0">
    <w:p w:rsidR="00E44196" w:rsidRDefault="00E44196" w:rsidP="00E55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82"/>
    <w:rsid w:val="00C55461"/>
    <w:rsid w:val="00D55682"/>
    <w:rsid w:val="00E44196"/>
    <w:rsid w:val="00E5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0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5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50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50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5001"/>
    <w:rPr>
      <w:sz w:val="18"/>
      <w:szCs w:val="18"/>
    </w:rPr>
  </w:style>
  <w:style w:type="paragraph" w:customStyle="1" w:styleId="a5">
    <w:name w:val="标题一、"/>
    <w:basedOn w:val="a"/>
    <w:uiPriority w:val="99"/>
    <w:qFormat/>
    <w:rsid w:val="00E55001"/>
    <w:pPr>
      <w:spacing w:beforeLines="100" w:afterLines="100" w:line="360" w:lineRule="auto"/>
      <w:jc w:val="center"/>
      <w:outlineLvl w:val="0"/>
    </w:pPr>
    <w:rPr>
      <w:rFonts w:ascii="黑体" w:eastAsia="黑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0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5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50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50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5001"/>
    <w:rPr>
      <w:sz w:val="18"/>
      <w:szCs w:val="18"/>
    </w:rPr>
  </w:style>
  <w:style w:type="paragraph" w:customStyle="1" w:styleId="a5">
    <w:name w:val="标题一、"/>
    <w:basedOn w:val="a"/>
    <w:uiPriority w:val="99"/>
    <w:qFormat/>
    <w:rsid w:val="00E55001"/>
    <w:pPr>
      <w:spacing w:beforeLines="100" w:afterLines="100" w:line="360" w:lineRule="auto"/>
      <w:jc w:val="center"/>
      <w:outlineLvl w:val="0"/>
    </w:pPr>
    <w:rPr>
      <w:rFonts w:ascii="黑体" w:eastAsia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</cp:revision>
  <dcterms:created xsi:type="dcterms:W3CDTF">2017-10-09T04:04:00Z</dcterms:created>
  <dcterms:modified xsi:type="dcterms:W3CDTF">2017-10-09T04:04:00Z</dcterms:modified>
</cp:coreProperties>
</file>