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cs="黑体" w:asciiTheme="minorEastAsia" w:hAnsiTheme="minorEastAsia"/>
          <w:b/>
          <w:bCs/>
          <w:sz w:val="28"/>
          <w:szCs w:val="28"/>
        </w:rPr>
      </w:pPr>
      <w:r>
        <w:rPr>
          <w:rFonts w:hint="eastAsia" w:cs="黑体" w:asciiTheme="minorEastAsia" w:hAnsiTheme="minorEastAsia"/>
          <w:b/>
          <w:bCs/>
          <w:sz w:val="28"/>
          <w:szCs w:val="28"/>
        </w:rPr>
        <w:t>天津港欧亚国际集装箱码头有限公司吊具锁头采购项目</w:t>
      </w:r>
    </w:p>
    <w:p>
      <w:pPr>
        <w:jc w:val="center"/>
        <w:rPr>
          <w:rFonts w:cs="黑体" w:asciiTheme="minorEastAsia" w:hAnsiTheme="minorEastAsia"/>
          <w:b/>
          <w:bCs/>
          <w:sz w:val="28"/>
          <w:szCs w:val="28"/>
        </w:rPr>
      </w:pPr>
      <w:r>
        <w:rPr>
          <w:rFonts w:hint="eastAsia" w:cs="黑体" w:asciiTheme="minorEastAsia" w:hAnsiTheme="minorEastAsia"/>
          <w:b/>
          <w:bCs/>
          <w:sz w:val="28"/>
          <w:szCs w:val="28"/>
        </w:rPr>
        <w:t>中标结果公示</w:t>
      </w:r>
    </w:p>
    <w:p>
      <w:pPr>
        <w:spacing w:line="360" w:lineRule="auto"/>
        <w:rPr>
          <w:rFonts w:hint="eastAsia" w:asciiTheme="minorEastAsia" w:hAnsiTheme="minorEastAsia" w:eastAsiaTheme="minorEastAsia" w:cstheme="minorEastAsia"/>
          <w:sz w:val="24"/>
          <w:szCs w:val="24"/>
        </w:rPr>
      </w:pPr>
      <w:r>
        <w:rPr>
          <w:rFonts w:hint="eastAsia"/>
          <w:sz w:val="24"/>
        </w:rPr>
        <w:t xml:space="preserve">   </w:t>
      </w:r>
      <w:bookmarkStart w:id="0" w:name="OLE_LINK2"/>
      <w:bookmarkStart w:id="1" w:name="OLE_LINK1"/>
      <w:r>
        <w:rPr>
          <w:rFonts w:hint="eastAsia"/>
          <w:sz w:val="24"/>
        </w:rPr>
        <w:t xml:space="preserve"> </w:t>
      </w:r>
      <w:r>
        <w:rPr>
          <w:rFonts w:hint="eastAsia" w:asciiTheme="minorEastAsia" w:hAnsiTheme="minorEastAsia" w:eastAsiaTheme="minorEastAsia" w:cstheme="minorEastAsia"/>
          <w:sz w:val="24"/>
          <w:szCs w:val="24"/>
        </w:rPr>
        <w:t>天津港欧亚国际集装箱码头有限公司委托滨海国际招标公司以公开招标的方式进行招标，中标结果公布如下：</w:t>
      </w:r>
    </w:p>
    <w:p>
      <w:pPr>
        <w:numPr>
          <w:ilvl w:val="0"/>
          <w:numId w:val="1"/>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项目名称、编号及采购会日期</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1.项目名称：天津港欧亚国际集装箱码头有限公司吊具锁头采购项目</w:t>
      </w:r>
    </w:p>
    <w:p>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2.项目编号：BHGJ-2020-G-0</w:t>
      </w:r>
      <w:r>
        <w:rPr>
          <w:rFonts w:hint="eastAsia" w:asciiTheme="minorEastAsia" w:hAnsiTheme="minorEastAsia" w:eastAsiaTheme="minorEastAsia" w:cstheme="minorEastAsia"/>
          <w:sz w:val="24"/>
          <w:szCs w:val="24"/>
          <w:lang w:val="en-US" w:eastAsia="zh-CN"/>
        </w:rPr>
        <w:t>16</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3.开标日期：2020年3月</w:t>
      </w:r>
      <w:r>
        <w:rPr>
          <w:rFonts w:hint="eastAsia" w:asciiTheme="minorEastAsia" w:hAnsiTheme="minorEastAsia" w:eastAsiaTheme="minorEastAsia" w:cstheme="minorEastAsia"/>
          <w:sz w:val="24"/>
          <w:szCs w:val="24"/>
          <w:lang w:val="en-US" w:eastAsia="zh-CN"/>
        </w:rPr>
        <w:t>30</w:t>
      </w:r>
      <w:r>
        <w:rPr>
          <w:rFonts w:hint="eastAsia" w:asciiTheme="minorEastAsia" w:hAnsiTheme="minorEastAsia" w:eastAsiaTheme="minorEastAsia" w:cstheme="minorEastAsia"/>
          <w:sz w:val="24"/>
          <w:szCs w:val="24"/>
        </w:rPr>
        <w:t>日</w:t>
      </w:r>
      <w:bookmarkStart w:id="3" w:name="_GoBack"/>
      <w:bookmarkEnd w:id="3"/>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二、中标信息</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中标供应商</w:t>
      </w:r>
      <w:r>
        <w:rPr>
          <w:rFonts w:hint="eastAsia" w:asciiTheme="minorEastAsia" w:hAnsiTheme="minorEastAsia" w:eastAsiaTheme="minorEastAsia" w:cstheme="minorEastAsia"/>
          <w:sz w:val="24"/>
          <w:szCs w:val="24"/>
        </w:rPr>
        <w:t>名称</w:t>
      </w:r>
      <w:bookmarkStart w:id="2" w:name="OLE_LINK3"/>
      <w:r>
        <w:rPr>
          <w:rFonts w:hint="eastAsia" w:asciiTheme="minorEastAsia" w:hAnsiTheme="minorEastAsia" w:eastAsiaTheme="minorEastAsia" w:cstheme="minorEastAsia"/>
          <w:sz w:val="24"/>
          <w:szCs w:val="24"/>
        </w:rPr>
        <w:t>：</w:t>
      </w:r>
      <w:bookmarkEnd w:id="2"/>
      <w:r>
        <w:rPr>
          <w:rFonts w:hint="eastAsia" w:asciiTheme="minorEastAsia" w:hAnsiTheme="minorEastAsia" w:eastAsiaTheme="minorEastAsia" w:cstheme="minorEastAsia"/>
          <w:sz w:val="24"/>
          <w:szCs w:val="24"/>
          <w:lang w:val="en-US" w:eastAsia="zh-CN"/>
        </w:rPr>
        <w:t>上海展携科贸有限公司</w:t>
      </w:r>
    </w:p>
    <w:p>
      <w:pPr>
        <w:spacing w:line="360" w:lineRule="auto"/>
        <w:ind w:left="2880" w:hanging="2880" w:hangingChars="1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2.中标金</w:t>
      </w:r>
      <w:r>
        <w:rPr>
          <w:rFonts w:hint="eastAsia" w:asciiTheme="minorEastAsia" w:hAnsiTheme="minorEastAsia" w:eastAsiaTheme="minorEastAsia" w:cstheme="minorEastAsia"/>
          <w:sz w:val="24"/>
          <w:szCs w:val="24"/>
        </w:rPr>
        <w:t>额：</w:t>
      </w:r>
      <w:r>
        <w:rPr>
          <w:rFonts w:hint="eastAsia" w:asciiTheme="minorEastAsia" w:hAnsiTheme="minorEastAsia" w:eastAsiaTheme="minorEastAsia" w:cstheme="minorEastAsia"/>
          <w:sz w:val="24"/>
          <w:szCs w:val="24"/>
          <w:lang w:val="en-US" w:eastAsia="zh-CN"/>
        </w:rPr>
        <w:t>606000.00</w:t>
      </w:r>
      <w:r>
        <w:rPr>
          <w:rFonts w:hint="eastAsia" w:asciiTheme="minorEastAsia" w:hAnsiTheme="minorEastAsia" w:eastAsiaTheme="minorEastAsia" w:cstheme="minorEastAsia"/>
          <w:sz w:val="24"/>
          <w:szCs w:val="24"/>
        </w:rPr>
        <w:t>元</w:t>
      </w:r>
    </w:p>
    <w:p>
      <w:pPr>
        <w:spacing w:line="360" w:lineRule="auto"/>
        <w:ind w:left="2880" w:hanging="2880" w:hangingChars="1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3.主要中标标的基本概况：</w:t>
      </w:r>
      <w:r>
        <w:rPr>
          <w:rFonts w:hint="eastAsia" w:asciiTheme="minorEastAsia" w:hAnsiTheme="minorEastAsia" w:eastAsiaTheme="minorEastAsia" w:cstheme="minorEastAsia"/>
          <w:sz w:val="24"/>
          <w:szCs w:val="24"/>
          <w:lang w:val="en-US" w:eastAsia="zh-CN"/>
        </w:rPr>
        <w:t>公司</w:t>
      </w:r>
      <w:r>
        <w:rPr>
          <w:rFonts w:hint="eastAsia" w:asciiTheme="minorEastAsia" w:hAnsiTheme="minorEastAsia" w:eastAsiaTheme="minorEastAsia" w:cstheme="minorEastAsia"/>
          <w:sz w:val="24"/>
          <w:szCs w:val="24"/>
        </w:rPr>
        <w:t>吊具锁头采购</w:t>
      </w:r>
    </w:p>
    <w:p>
      <w:pPr>
        <w:spacing w:line="360" w:lineRule="auto"/>
        <w:jc w:val="left"/>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三、采购方联系地址及联系方式</w:t>
      </w:r>
    </w:p>
    <w:p>
      <w:pPr>
        <w:spacing w:line="360" w:lineRule="auto"/>
        <w:jc w:val="left"/>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1.采购人名称：天津港欧亚国际集装箱码头有限公司</w:t>
      </w:r>
    </w:p>
    <w:p>
      <w:pPr>
        <w:spacing w:line="360" w:lineRule="auto"/>
        <w:jc w:val="left"/>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2.采购人联系人：石正雄</w:t>
      </w:r>
    </w:p>
    <w:p>
      <w:pPr>
        <w:spacing w:line="360" w:lineRule="auto"/>
        <w:jc w:val="left"/>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3.采购人联系电话：022-25701815</w:t>
      </w:r>
    </w:p>
    <w:p>
      <w:pPr>
        <w:spacing w:line="360" w:lineRule="auto"/>
        <w:jc w:val="left"/>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4.采购人联系地址：天津市滨海新区临海路1068号</w:t>
      </w:r>
    </w:p>
    <w:p>
      <w:pPr>
        <w:spacing w:line="360" w:lineRule="auto"/>
        <w:jc w:val="left"/>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四、采购方代理机构联系地址及联系方式</w:t>
      </w:r>
    </w:p>
    <w:p>
      <w:pPr>
        <w:spacing w:line="360" w:lineRule="auto"/>
        <w:jc w:val="left"/>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1.采购方代理机构名称：天津滨海国际招标发展有限公司</w:t>
      </w:r>
    </w:p>
    <w:p>
      <w:pPr>
        <w:spacing w:line="360" w:lineRule="auto"/>
        <w:jc w:val="left"/>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2.单位地址：天津市友谊南路梅江中心大厦18层</w:t>
      </w:r>
    </w:p>
    <w:p>
      <w:pPr>
        <w:spacing w:line="360" w:lineRule="auto"/>
        <w:jc w:val="left"/>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3.联系人：李及人</w:t>
      </w:r>
    </w:p>
    <w:p>
      <w:pPr>
        <w:spacing w:line="360" w:lineRule="auto"/>
        <w:jc w:val="left"/>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4.联系电话：18522746688</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五、质疑、投诉方式</w:t>
      </w:r>
    </w:p>
    <w:p>
      <w:pPr>
        <w:spacing w:line="360"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参与本项目采购活动的供应商认为中标结果使自己的合法权益受到损害的，可以在中标结果公告期届满之日3个工作日内，以书面形式向天津滨海国际招标发展有限公司提出实名质疑，匿名或逾期不予受理。</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六、中标结果公告期限</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公告发布日期：2020年</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月</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日至2020年</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月</w:t>
      </w:r>
      <w:r>
        <w:rPr>
          <w:rFonts w:hint="eastAsia" w:asciiTheme="minorEastAsia" w:hAnsiTheme="minorEastAsia" w:cstheme="minorEastAsia"/>
          <w:sz w:val="24"/>
          <w:szCs w:val="24"/>
          <w:lang w:val="en-US" w:eastAsia="zh-CN"/>
        </w:rPr>
        <w:t>11</w:t>
      </w:r>
      <w:r>
        <w:rPr>
          <w:rFonts w:hint="eastAsia" w:asciiTheme="minorEastAsia" w:hAnsiTheme="minorEastAsia" w:eastAsiaTheme="minorEastAsia" w:cstheme="minorEastAsia"/>
          <w:sz w:val="24"/>
          <w:szCs w:val="24"/>
        </w:rPr>
        <w:t>日</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天津滨海国际招标发展有限公司</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bookmarkEnd w:id="0"/>
      <w:bookmarkEnd w:id="1"/>
      <w:r>
        <w:rPr>
          <w:rFonts w:hint="eastAsia" w:asciiTheme="minorEastAsia" w:hAnsiTheme="minorEastAsia" w:eastAsiaTheme="minorEastAsia" w:cstheme="minorEastAsia"/>
          <w:sz w:val="24"/>
          <w:szCs w:val="24"/>
        </w:rPr>
        <w:t>2020年</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月</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日</w:t>
      </w:r>
    </w:p>
    <w:sectPr>
      <w:pgSz w:w="11906" w:h="16838"/>
      <w:pgMar w:top="568" w:right="1800" w:bottom="11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A23CC"/>
    <w:multiLevelType w:val="singleLevel"/>
    <w:tmpl w:val="57EA23CC"/>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B6A"/>
    <w:rsid w:val="00001B32"/>
    <w:rsid w:val="00006D6A"/>
    <w:rsid w:val="00012D84"/>
    <w:rsid w:val="000138A1"/>
    <w:rsid w:val="00025EF8"/>
    <w:rsid w:val="0008075D"/>
    <w:rsid w:val="00083D48"/>
    <w:rsid w:val="00084A92"/>
    <w:rsid w:val="00091CA9"/>
    <w:rsid w:val="00096DEE"/>
    <w:rsid w:val="000B27D2"/>
    <w:rsid w:val="000E3F9C"/>
    <w:rsid w:val="000F2D22"/>
    <w:rsid w:val="00105C99"/>
    <w:rsid w:val="0012743E"/>
    <w:rsid w:val="00154861"/>
    <w:rsid w:val="001572C1"/>
    <w:rsid w:val="001610AD"/>
    <w:rsid w:val="00172953"/>
    <w:rsid w:val="0017799C"/>
    <w:rsid w:val="00193174"/>
    <w:rsid w:val="001A5140"/>
    <w:rsid w:val="001B3053"/>
    <w:rsid w:val="00216795"/>
    <w:rsid w:val="002424CB"/>
    <w:rsid w:val="0025193C"/>
    <w:rsid w:val="00260B18"/>
    <w:rsid w:val="00273E3E"/>
    <w:rsid w:val="00290F14"/>
    <w:rsid w:val="002A19E3"/>
    <w:rsid w:val="002A3310"/>
    <w:rsid w:val="002A6119"/>
    <w:rsid w:val="00311759"/>
    <w:rsid w:val="00356DB7"/>
    <w:rsid w:val="003748BA"/>
    <w:rsid w:val="00381533"/>
    <w:rsid w:val="00392A06"/>
    <w:rsid w:val="003966E0"/>
    <w:rsid w:val="003B06B2"/>
    <w:rsid w:val="003B4272"/>
    <w:rsid w:val="003B4B93"/>
    <w:rsid w:val="003C07EF"/>
    <w:rsid w:val="003D630C"/>
    <w:rsid w:val="004057FB"/>
    <w:rsid w:val="004226C1"/>
    <w:rsid w:val="00430BC5"/>
    <w:rsid w:val="00431E97"/>
    <w:rsid w:val="00442661"/>
    <w:rsid w:val="00463B4F"/>
    <w:rsid w:val="00472E59"/>
    <w:rsid w:val="00482080"/>
    <w:rsid w:val="004876C8"/>
    <w:rsid w:val="00491AC1"/>
    <w:rsid w:val="0049716A"/>
    <w:rsid w:val="004B2F6E"/>
    <w:rsid w:val="004E39C6"/>
    <w:rsid w:val="00522A98"/>
    <w:rsid w:val="00526453"/>
    <w:rsid w:val="005411FC"/>
    <w:rsid w:val="00547F0E"/>
    <w:rsid w:val="00554081"/>
    <w:rsid w:val="00560403"/>
    <w:rsid w:val="00567C86"/>
    <w:rsid w:val="0059044B"/>
    <w:rsid w:val="00594493"/>
    <w:rsid w:val="005A10DB"/>
    <w:rsid w:val="005A11D8"/>
    <w:rsid w:val="005B61CC"/>
    <w:rsid w:val="005F1DF7"/>
    <w:rsid w:val="006111C1"/>
    <w:rsid w:val="006236C2"/>
    <w:rsid w:val="00637DE6"/>
    <w:rsid w:val="00655940"/>
    <w:rsid w:val="006658FB"/>
    <w:rsid w:val="00665B0C"/>
    <w:rsid w:val="00673295"/>
    <w:rsid w:val="00677DC9"/>
    <w:rsid w:val="006B6CD1"/>
    <w:rsid w:val="006F7075"/>
    <w:rsid w:val="00756849"/>
    <w:rsid w:val="007A3EA6"/>
    <w:rsid w:val="007C4BE4"/>
    <w:rsid w:val="007C550C"/>
    <w:rsid w:val="007D16F3"/>
    <w:rsid w:val="00825AB2"/>
    <w:rsid w:val="008402E6"/>
    <w:rsid w:val="0084232D"/>
    <w:rsid w:val="00845E1D"/>
    <w:rsid w:val="00850CD1"/>
    <w:rsid w:val="00867527"/>
    <w:rsid w:val="00891FDA"/>
    <w:rsid w:val="008B05EA"/>
    <w:rsid w:val="008C46D6"/>
    <w:rsid w:val="008C6352"/>
    <w:rsid w:val="008D14F6"/>
    <w:rsid w:val="008F2DB0"/>
    <w:rsid w:val="008F4390"/>
    <w:rsid w:val="00921C67"/>
    <w:rsid w:val="00945783"/>
    <w:rsid w:val="00946370"/>
    <w:rsid w:val="00973379"/>
    <w:rsid w:val="00984397"/>
    <w:rsid w:val="00994C99"/>
    <w:rsid w:val="009E21E5"/>
    <w:rsid w:val="00A129B1"/>
    <w:rsid w:val="00A2534B"/>
    <w:rsid w:val="00A32AF7"/>
    <w:rsid w:val="00A37401"/>
    <w:rsid w:val="00A378F0"/>
    <w:rsid w:val="00A439AA"/>
    <w:rsid w:val="00A55CD4"/>
    <w:rsid w:val="00A623AE"/>
    <w:rsid w:val="00A9253B"/>
    <w:rsid w:val="00A97FDA"/>
    <w:rsid w:val="00AB76DB"/>
    <w:rsid w:val="00AE352D"/>
    <w:rsid w:val="00AF3E83"/>
    <w:rsid w:val="00B12279"/>
    <w:rsid w:val="00B17652"/>
    <w:rsid w:val="00B21D67"/>
    <w:rsid w:val="00B34BB2"/>
    <w:rsid w:val="00B555B6"/>
    <w:rsid w:val="00B636E2"/>
    <w:rsid w:val="00B85BD3"/>
    <w:rsid w:val="00BA5739"/>
    <w:rsid w:val="00BC3548"/>
    <w:rsid w:val="00BC523F"/>
    <w:rsid w:val="00BF3574"/>
    <w:rsid w:val="00C26AD4"/>
    <w:rsid w:val="00C472EC"/>
    <w:rsid w:val="00C6267F"/>
    <w:rsid w:val="00C76EE4"/>
    <w:rsid w:val="00CC11CD"/>
    <w:rsid w:val="00CD778C"/>
    <w:rsid w:val="00D018CA"/>
    <w:rsid w:val="00D05D52"/>
    <w:rsid w:val="00D21887"/>
    <w:rsid w:val="00D51A95"/>
    <w:rsid w:val="00DB4B73"/>
    <w:rsid w:val="00DC1641"/>
    <w:rsid w:val="00DD562E"/>
    <w:rsid w:val="00E25826"/>
    <w:rsid w:val="00E33C61"/>
    <w:rsid w:val="00E61D90"/>
    <w:rsid w:val="00E86D10"/>
    <w:rsid w:val="00E96AAF"/>
    <w:rsid w:val="00EB03AF"/>
    <w:rsid w:val="00F40B6A"/>
    <w:rsid w:val="00F5539C"/>
    <w:rsid w:val="00F63E08"/>
    <w:rsid w:val="00F6520E"/>
    <w:rsid w:val="00F94502"/>
    <w:rsid w:val="00FA2244"/>
    <w:rsid w:val="00FB16AC"/>
    <w:rsid w:val="00FB6922"/>
    <w:rsid w:val="00FE3103"/>
    <w:rsid w:val="00FE46BF"/>
    <w:rsid w:val="00FE7F9E"/>
    <w:rsid w:val="09CD6B75"/>
    <w:rsid w:val="0FD749DA"/>
    <w:rsid w:val="144F361A"/>
    <w:rsid w:val="1CC2281C"/>
    <w:rsid w:val="26A116BD"/>
    <w:rsid w:val="2B1F224E"/>
    <w:rsid w:val="2E9C5718"/>
    <w:rsid w:val="3AB57BB7"/>
    <w:rsid w:val="3B947C92"/>
    <w:rsid w:val="3D1762FF"/>
    <w:rsid w:val="406D353C"/>
    <w:rsid w:val="4F396F7E"/>
    <w:rsid w:val="584F6C71"/>
    <w:rsid w:val="616C6877"/>
    <w:rsid w:val="6DFD3C06"/>
    <w:rsid w:val="70CB486C"/>
    <w:rsid w:val="79F34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semiHidden/>
    <w:unhideWhenUsed/>
    <w:qFormat/>
    <w:uiPriority w:val="0"/>
    <w:rPr>
      <w:color w:val="0000FF"/>
      <w:u w:val="single"/>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105</Words>
  <Characters>603</Characters>
  <Lines>5</Lines>
  <Paragraphs>1</Paragraphs>
  <TotalTime>1</TotalTime>
  <ScaleCrop>false</ScaleCrop>
  <LinksUpToDate>false</LinksUpToDate>
  <CharactersWithSpaces>707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2020-03-26T03:58:00Z</dcterms:created>
  <dc:creator>admin</dc:creator>
  <cp:lastModifiedBy>Cynthia.z</cp:lastModifiedBy>
  <cp:lastPrinted>2016-09-28T01:20:00Z</cp:lastPrinted>
  <dcterms:modified xsi:type="dcterms:W3CDTF">2020-04-03T07:31:18Z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